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271D1D" w14:textId="77777777" w:rsidR="004242EC" w:rsidRDefault="004242EC" w:rsidP="570537E6">
      <w:pPr>
        <w:pStyle w:val="Geenafstand"/>
        <w:rPr>
          <w:b/>
          <w:bCs/>
          <w:color w:val="0070C0"/>
          <w:sz w:val="28"/>
          <w:szCs w:val="28"/>
        </w:rPr>
      </w:pPr>
    </w:p>
    <w:p w14:paraId="4CAAB6B5" w14:textId="77777777" w:rsidR="004242EC" w:rsidRDefault="004242EC" w:rsidP="570537E6">
      <w:pPr>
        <w:pStyle w:val="Geenafstand"/>
        <w:rPr>
          <w:b/>
          <w:bCs/>
          <w:color w:val="0070C0"/>
          <w:sz w:val="28"/>
          <w:szCs w:val="28"/>
        </w:rPr>
      </w:pPr>
    </w:p>
    <w:p w14:paraId="1623A053" w14:textId="77777777" w:rsidR="004242EC" w:rsidRDefault="004242EC">
      <w:pPr>
        <w:rPr>
          <w:b/>
          <w:bCs/>
          <w:color w:val="0070C0"/>
          <w:sz w:val="28"/>
          <w:szCs w:val="28"/>
        </w:rPr>
      </w:pPr>
      <w:r>
        <w:rPr>
          <w:noProof/>
          <w:lang w:eastAsia="nl-NL"/>
        </w:rPr>
        <w:drawing>
          <wp:inline distT="0" distB="0" distL="0" distR="0" wp14:anchorId="77887BC4" wp14:editId="7EA312B4">
            <wp:extent cx="5756912" cy="1077158"/>
            <wp:effectExtent l="0" t="0" r="0" b="8890"/>
            <wp:docPr id="1" name="Afbeelding 1" descr="C:\Users\extern\Desktop\deS-logo-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5756912" cy="1077158"/>
                    </a:xfrm>
                    <a:prstGeom prst="rect">
                      <a:avLst/>
                    </a:prstGeom>
                  </pic:spPr>
                </pic:pic>
              </a:graphicData>
            </a:graphic>
          </wp:inline>
        </w:drawing>
      </w:r>
    </w:p>
    <w:p w14:paraId="5290BEA9" w14:textId="77777777" w:rsidR="004242EC" w:rsidRDefault="004242EC">
      <w:pPr>
        <w:rPr>
          <w:b/>
          <w:bCs/>
          <w:color w:val="0070C0"/>
          <w:sz w:val="28"/>
          <w:szCs w:val="28"/>
        </w:rPr>
      </w:pPr>
    </w:p>
    <w:p w14:paraId="054C7429" w14:textId="564D3199" w:rsidR="004242EC" w:rsidRDefault="004242EC" w:rsidP="004242EC">
      <w:pPr>
        <w:jc w:val="center"/>
        <w:rPr>
          <w:b/>
          <w:bCs/>
          <w:color w:val="0070C0"/>
          <w:sz w:val="28"/>
          <w:szCs w:val="28"/>
        </w:rPr>
      </w:pPr>
      <w:r>
        <w:rPr>
          <w:b/>
          <w:bCs/>
          <w:color w:val="0070C0"/>
          <w:sz w:val="28"/>
          <w:szCs w:val="28"/>
        </w:rPr>
        <w:t>SchoolOnder</w:t>
      </w:r>
      <w:r w:rsidR="005246D1">
        <w:rPr>
          <w:b/>
          <w:bCs/>
          <w:color w:val="0070C0"/>
          <w:sz w:val="28"/>
          <w:szCs w:val="28"/>
        </w:rPr>
        <w:t>steuningsP</w:t>
      </w:r>
      <w:r>
        <w:rPr>
          <w:b/>
          <w:bCs/>
          <w:color w:val="0070C0"/>
          <w:sz w:val="28"/>
          <w:szCs w:val="28"/>
        </w:rPr>
        <w:t>rofiel</w:t>
      </w:r>
    </w:p>
    <w:p w14:paraId="6A7497F1" w14:textId="53FC61E7" w:rsidR="004909A8" w:rsidRPr="004909A8" w:rsidRDefault="004909A8" w:rsidP="004242EC">
      <w:pPr>
        <w:jc w:val="center"/>
        <w:rPr>
          <w:b/>
          <w:bCs/>
          <w:color w:val="0070C0"/>
          <w:sz w:val="20"/>
          <w:szCs w:val="20"/>
        </w:rPr>
      </w:pPr>
      <w:r w:rsidRPr="004909A8">
        <w:rPr>
          <w:b/>
          <w:bCs/>
          <w:color w:val="0070C0"/>
          <w:sz w:val="20"/>
          <w:szCs w:val="20"/>
        </w:rPr>
        <w:t>DHS/SPPOH</w:t>
      </w:r>
    </w:p>
    <w:p w14:paraId="1272CD33" w14:textId="77777777" w:rsidR="004242EC" w:rsidRDefault="004242EC" w:rsidP="004242EC">
      <w:pPr>
        <w:jc w:val="center"/>
        <w:rPr>
          <w:b/>
          <w:bCs/>
          <w:color w:val="0070C0"/>
          <w:sz w:val="28"/>
          <w:szCs w:val="28"/>
        </w:rPr>
      </w:pPr>
      <w:r>
        <w:rPr>
          <w:b/>
          <w:bCs/>
          <w:color w:val="0070C0"/>
          <w:sz w:val="28"/>
          <w:szCs w:val="28"/>
        </w:rPr>
        <w:t xml:space="preserve">De Strandwacht </w:t>
      </w:r>
    </w:p>
    <w:p w14:paraId="6E9DF604" w14:textId="2893DEFA" w:rsidR="004242EC" w:rsidRDefault="00B558BD" w:rsidP="004242EC">
      <w:pPr>
        <w:jc w:val="center"/>
        <w:rPr>
          <w:b/>
          <w:bCs/>
          <w:color w:val="0070C0"/>
          <w:sz w:val="28"/>
          <w:szCs w:val="28"/>
        </w:rPr>
      </w:pPr>
      <w:r>
        <w:rPr>
          <w:b/>
          <w:bCs/>
          <w:color w:val="0070C0"/>
          <w:sz w:val="28"/>
          <w:szCs w:val="28"/>
        </w:rPr>
        <w:t>2021-2025</w:t>
      </w:r>
    </w:p>
    <w:p w14:paraId="39ADB841" w14:textId="77777777" w:rsidR="00324D83" w:rsidRDefault="00EB5090" w:rsidP="570537E6">
      <w:pPr>
        <w:pStyle w:val="Geenafstand"/>
        <w:rPr>
          <w:iCs/>
          <w:color w:val="000000" w:themeColor="text1"/>
          <w:sz w:val="20"/>
          <w:szCs w:val="20"/>
        </w:rPr>
      </w:pPr>
      <w:r w:rsidRPr="570537E6">
        <w:rPr>
          <w:b/>
          <w:bCs/>
          <w:color w:val="0070C0"/>
          <w:sz w:val="24"/>
          <w:szCs w:val="24"/>
        </w:rPr>
        <w:t xml:space="preserve">Schoolondersteuningsprofiel </w:t>
      </w:r>
      <w:r w:rsidR="009366CD" w:rsidRPr="570537E6">
        <w:rPr>
          <w:b/>
          <w:bCs/>
          <w:color w:val="0070C0"/>
          <w:sz w:val="24"/>
          <w:szCs w:val="24"/>
        </w:rPr>
        <w:t>De Strandwacht</w:t>
      </w:r>
      <w:r w:rsidRPr="570537E6">
        <w:rPr>
          <w:b/>
          <w:bCs/>
          <w:color w:val="0070C0"/>
        </w:rPr>
        <w:t xml:space="preserve"> </w:t>
      </w:r>
      <w:r w:rsidR="00F42A3E">
        <w:br/>
      </w:r>
    </w:p>
    <w:p w14:paraId="0111DD04" w14:textId="6AB901BB" w:rsidR="00B558BD" w:rsidRDefault="00A97276" w:rsidP="570537E6">
      <w:pPr>
        <w:pStyle w:val="Geenafstand"/>
        <w:rPr>
          <w:iCs/>
          <w:color w:val="000000" w:themeColor="text1"/>
          <w:sz w:val="20"/>
          <w:szCs w:val="20"/>
        </w:rPr>
      </w:pPr>
      <w:r w:rsidRPr="00E47D2C">
        <w:rPr>
          <w:iCs/>
          <w:color w:val="000000" w:themeColor="text1"/>
          <w:sz w:val="20"/>
          <w:szCs w:val="20"/>
        </w:rPr>
        <w:t>Dit schoolondersteuningsprofiel</w:t>
      </w:r>
      <w:r w:rsidR="002076B8">
        <w:rPr>
          <w:iCs/>
          <w:color w:val="000000" w:themeColor="text1"/>
          <w:sz w:val="20"/>
          <w:szCs w:val="20"/>
        </w:rPr>
        <w:t xml:space="preserve"> (SOP)</w:t>
      </w:r>
      <w:r w:rsidRPr="00E47D2C">
        <w:rPr>
          <w:iCs/>
          <w:color w:val="000000" w:themeColor="text1"/>
          <w:sz w:val="20"/>
          <w:szCs w:val="20"/>
        </w:rPr>
        <w:t xml:space="preserve"> is opgesteld voor</w:t>
      </w:r>
      <w:r w:rsidR="00C86FC7">
        <w:rPr>
          <w:iCs/>
          <w:color w:val="000000" w:themeColor="text1"/>
          <w:sz w:val="20"/>
          <w:szCs w:val="20"/>
        </w:rPr>
        <w:t xml:space="preserve"> </w:t>
      </w:r>
      <w:r w:rsidR="00B558BD">
        <w:rPr>
          <w:iCs/>
          <w:color w:val="000000" w:themeColor="text1"/>
          <w:sz w:val="20"/>
          <w:szCs w:val="20"/>
        </w:rPr>
        <w:t>4</w:t>
      </w:r>
      <w:r w:rsidR="001B4A51">
        <w:rPr>
          <w:iCs/>
          <w:color w:val="000000" w:themeColor="text1"/>
          <w:sz w:val="20"/>
          <w:szCs w:val="20"/>
        </w:rPr>
        <w:t xml:space="preserve"> </w:t>
      </w:r>
      <w:r w:rsidR="004242EC">
        <w:rPr>
          <w:iCs/>
          <w:color w:val="000000" w:themeColor="text1"/>
          <w:sz w:val="20"/>
          <w:szCs w:val="20"/>
        </w:rPr>
        <w:t>jaar.</w:t>
      </w:r>
      <w:r w:rsidR="00B558BD">
        <w:rPr>
          <w:iCs/>
          <w:color w:val="000000" w:themeColor="text1"/>
          <w:sz w:val="20"/>
          <w:szCs w:val="20"/>
        </w:rPr>
        <w:t xml:space="preserve"> </w:t>
      </w:r>
    </w:p>
    <w:p w14:paraId="3427C17C" w14:textId="5914AD93" w:rsidR="00B558BD" w:rsidRDefault="00B558BD" w:rsidP="570537E6">
      <w:pPr>
        <w:pStyle w:val="Geenafstand"/>
        <w:rPr>
          <w:iCs/>
          <w:color w:val="000000" w:themeColor="text1"/>
          <w:sz w:val="20"/>
          <w:szCs w:val="20"/>
        </w:rPr>
      </w:pPr>
      <w:r>
        <w:rPr>
          <w:iCs/>
          <w:color w:val="000000" w:themeColor="text1"/>
          <w:sz w:val="20"/>
          <w:szCs w:val="20"/>
        </w:rPr>
        <w:t xml:space="preserve">Jaarlijks worden er aanpassingen gedaan indien nodig. Het SOP is aangepast </w:t>
      </w:r>
      <w:r w:rsidR="00911150">
        <w:rPr>
          <w:iCs/>
          <w:color w:val="000000" w:themeColor="text1"/>
          <w:sz w:val="20"/>
          <w:szCs w:val="20"/>
        </w:rPr>
        <w:t>maart 2024.</w:t>
      </w:r>
    </w:p>
    <w:p w14:paraId="05832D14" w14:textId="1568D57F" w:rsidR="00E47D2C" w:rsidRPr="00E11B7F" w:rsidRDefault="00E47D2C" w:rsidP="570537E6">
      <w:pPr>
        <w:pStyle w:val="Geenafstand"/>
        <w:rPr>
          <w:b/>
          <w:bCs/>
          <w:sz w:val="24"/>
          <w:szCs w:val="24"/>
        </w:rPr>
      </w:pPr>
    </w:p>
    <w:p w14:paraId="7297A74D" w14:textId="7661CCCD" w:rsidR="009366CD" w:rsidRDefault="00B04512" w:rsidP="00C86FC7">
      <w:pPr>
        <w:pStyle w:val="Geenafstand"/>
        <w:rPr>
          <w:sz w:val="20"/>
          <w:szCs w:val="20"/>
        </w:rPr>
      </w:pPr>
      <w:r>
        <w:rPr>
          <w:b/>
          <w:iCs/>
          <w:color w:val="0070C0"/>
          <w:sz w:val="24"/>
        </w:rPr>
        <w:t xml:space="preserve">Inleiding </w:t>
      </w:r>
      <w:r w:rsidR="006068AD">
        <w:rPr>
          <w:b/>
          <w:iCs/>
          <w:color w:val="0070C0"/>
          <w:sz w:val="24"/>
        </w:rPr>
        <w:br/>
      </w:r>
      <w:r w:rsidR="009366CD" w:rsidRPr="004242EC">
        <w:rPr>
          <w:sz w:val="20"/>
          <w:szCs w:val="20"/>
        </w:rPr>
        <w:t>Scholen voor speciaal onderwijs SO4 geven onderwijs aan leerlingen die extra ondersteuning nodig hebben op het gebied van gedrag en leren. De einddoelen van het regulier basisonderwijs zijn leidend. De basisondersteuning geldt, aangevuld met specifieke voorzieningen passend bij de</w:t>
      </w:r>
      <w:r w:rsidR="0071080F">
        <w:rPr>
          <w:sz w:val="20"/>
          <w:szCs w:val="20"/>
        </w:rPr>
        <w:t xml:space="preserve"> doelgroep. Er wordt in kleine</w:t>
      </w:r>
      <w:r w:rsidR="009366CD" w:rsidRPr="004242EC">
        <w:rPr>
          <w:sz w:val="20"/>
          <w:szCs w:val="20"/>
        </w:rPr>
        <w:t xml:space="preserve"> groepen gewerkt en het niveau van basisondersteuning sluit aan bij de specifieke ondersteunings- en onderwijsbehoeften van de doelgroep. Elke leerling werkt op basis van een eigen onderwijs perspectiefplan (OPP) waarin de streef- en einddoelen voor de leerling zijn vastgelegd. Voor elke leerling worden de behoeften aan ondersteuning beschreven. In het </w:t>
      </w:r>
      <w:r w:rsidR="002076B8">
        <w:rPr>
          <w:sz w:val="20"/>
          <w:szCs w:val="20"/>
        </w:rPr>
        <w:t>SOP</w:t>
      </w:r>
      <w:r w:rsidR="009366CD" w:rsidRPr="004242EC">
        <w:rPr>
          <w:sz w:val="20"/>
          <w:szCs w:val="20"/>
        </w:rPr>
        <w:t xml:space="preserve"> beschrijft De Strandwacht hoe zij hun zorgstructuur vormgeven en welke expertise de school inzet om leerlingen met specifieke ondersteuningsbehoeften passend onderwijs te bieden</w:t>
      </w:r>
      <w:r w:rsidR="00265980">
        <w:rPr>
          <w:sz w:val="20"/>
          <w:szCs w:val="20"/>
        </w:rPr>
        <w:t xml:space="preserve"> en welke kaders gehanteerd worden</w:t>
      </w:r>
      <w:r w:rsidR="009366CD" w:rsidRPr="004242EC">
        <w:rPr>
          <w:sz w:val="20"/>
          <w:szCs w:val="20"/>
        </w:rPr>
        <w:t>.</w:t>
      </w:r>
    </w:p>
    <w:p w14:paraId="413DD395" w14:textId="77777777" w:rsidR="004242EC" w:rsidRPr="004242EC" w:rsidRDefault="004242EC" w:rsidP="00C86FC7">
      <w:pPr>
        <w:pStyle w:val="Geenafstand"/>
        <w:rPr>
          <w:i/>
          <w:sz w:val="20"/>
          <w:szCs w:val="20"/>
        </w:rPr>
      </w:pPr>
    </w:p>
    <w:p w14:paraId="1104B0B6" w14:textId="07CC35AF" w:rsidR="00C86FC7" w:rsidRPr="004242EC" w:rsidRDefault="00C86FC7" w:rsidP="00C86FC7">
      <w:pPr>
        <w:pStyle w:val="Geenafstand"/>
        <w:rPr>
          <w:color w:val="000000" w:themeColor="text1"/>
          <w:sz w:val="20"/>
          <w:szCs w:val="20"/>
        </w:rPr>
      </w:pPr>
      <w:r w:rsidRPr="75FBD1CD">
        <w:rPr>
          <w:color w:val="000000" w:themeColor="text1"/>
          <w:sz w:val="20"/>
          <w:szCs w:val="20"/>
        </w:rPr>
        <w:t xml:space="preserve">Een </w:t>
      </w:r>
      <w:r w:rsidR="002076B8" w:rsidRPr="75FBD1CD">
        <w:rPr>
          <w:color w:val="000000" w:themeColor="text1"/>
          <w:sz w:val="20"/>
          <w:szCs w:val="20"/>
        </w:rPr>
        <w:t>SOP</w:t>
      </w:r>
      <w:r w:rsidRPr="75FBD1CD">
        <w:rPr>
          <w:color w:val="000000" w:themeColor="text1"/>
          <w:sz w:val="20"/>
          <w:szCs w:val="20"/>
        </w:rPr>
        <w:t xml:space="preserve"> is een wettelijk verplicht document voor elke school. </w:t>
      </w:r>
      <w:r w:rsidR="002076B8" w:rsidRPr="75FBD1CD">
        <w:rPr>
          <w:color w:val="000000" w:themeColor="text1"/>
          <w:sz w:val="20"/>
          <w:szCs w:val="20"/>
        </w:rPr>
        <w:t>SOP</w:t>
      </w:r>
      <w:r w:rsidR="005246D1" w:rsidRPr="75FBD1CD">
        <w:rPr>
          <w:color w:val="000000" w:themeColor="text1"/>
          <w:sz w:val="20"/>
          <w:szCs w:val="20"/>
        </w:rPr>
        <w:t xml:space="preserve"> is in afstemming met</w:t>
      </w:r>
      <w:r w:rsidRPr="75FBD1CD">
        <w:rPr>
          <w:color w:val="000000" w:themeColor="text1"/>
          <w:sz w:val="20"/>
          <w:szCs w:val="20"/>
        </w:rPr>
        <w:t xml:space="preserve"> het schoolteam opgesteld</w:t>
      </w:r>
      <w:r w:rsidR="005246D1" w:rsidRPr="75FBD1CD">
        <w:rPr>
          <w:color w:val="000000" w:themeColor="text1"/>
          <w:sz w:val="20"/>
          <w:szCs w:val="20"/>
        </w:rPr>
        <w:t>.</w:t>
      </w:r>
      <w:r w:rsidRPr="75FBD1CD">
        <w:rPr>
          <w:color w:val="000000" w:themeColor="text1"/>
          <w:sz w:val="20"/>
          <w:szCs w:val="20"/>
        </w:rPr>
        <w:t xml:space="preserve"> Infor</w:t>
      </w:r>
      <w:r w:rsidR="004242EC" w:rsidRPr="75FBD1CD">
        <w:rPr>
          <w:color w:val="000000" w:themeColor="text1"/>
          <w:sz w:val="20"/>
          <w:szCs w:val="20"/>
        </w:rPr>
        <w:t>matie is deels uit de schoolplan</w:t>
      </w:r>
      <w:r w:rsidRPr="75FBD1CD">
        <w:rPr>
          <w:color w:val="000000" w:themeColor="text1"/>
          <w:sz w:val="20"/>
          <w:szCs w:val="20"/>
        </w:rPr>
        <w:t xml:space="preserve"> en</w:t>
      </w:r>
      <w:r w:rsidR="004242EC" w:rsidRPr="75FBD1CD">
        <w:rPr>
          <w:color w:val="000000" w:themeColor="text1"/>
          <w:sz w:val="20"/>
          <w:szCs w:val="20"/>
        </w:rPr>
        <w:t xml:space="preserve"> de schoolgids</w:t>
      </w:r>
      <w:r w:rsidRPr="75FBD1CD">
        <w:rPr>
          <w:color w:val="000000" w:themeColor="text1"/>
          <w:sz w:val="20"/>
          <w:szCs w:val="20"/>
        </w:rPr>
        <w:t xml:space="preserve"> overgenomen. Het bestuur stelt het schoolondersteuningsprofiel eenmaal in de vier jaar vast. De medezeggenschapsraad van de school heeft adviesrecht</w:t>
      </w:r>
      <w:r w:rsidR="004242EC" w:rsidRPr="75FBD1CD">
        <w:rPr>
          <w:color w:val="000000" w:themeColor="text1"/>
          <w:sz w:val="20"/>
          <w:szCs w:val="20"/>
        </w:rPr>
        <w:t xml:space="preserve"> en heeft het s</w:t>
      </w:r>
      <w:r w:rsidRPr="75FBD1CD">
        <w:rPr>
          <w:color w:val="000000" w:themeColor="text1"/>
          <w:sz w:val="20"/>
          <w:szCs w:val="20"/>
        </w:rPr>
        <w:t xml:space="preserve">choolondersteuningsprofiel gelezen en hun akkoord gegeven. </w:t>
      </w:r>
      <w:r>
        <w:br/>
      </w:r>
      <w:r>
        <w:br/>
      </w:r>
      <w:r w:rsidRPr="75FBD1CD">
        <w:rPr>
          <w:color w:val="000000" w:themeColor="text1"/>
          <w:sz w:val="20"/>
          <w:szCs w:val="20"/>
        </w:rPr>
        <w:t xml:space="preserve">Het schoolondersteuningsprofiel heeft verschillende functies: </w:t>
      </w:r>
    </w:p>
    <w:p w14:paraId="7BFBFC66" w14:textId="77777777" w:rsidR="00C86FC7" w:rsidRPr="004242EC" w:rsidRDefault="00C86FC7" w:rsidP="00A926D3">
      <w:pPr>
        <w:pStyle w:val="Geenafstand"/>
        <w:numPr>
          <w:ilvl w:val="0"/>
          <w:numId w:val="6"/>
        </w:numPr>
        <w:rPr>
          <w:color w:val="000000" w:themeColor="text1"/>
          <w:sz w:val="20"/>
          <w:szCs w:val="20"/>
        </w:rPr>
      </w:pPr>
      <w:r w:rsidRPr="004242EC">
        <w:rPr>
          <w:color w:val="000000" w:themeColor="text1"/>
          <w:sz w:val="20"/>
          <w:szCs w:val="20"/>
        </w:rPr>
        <w:t xml:space="preserve">Het profiel geeft ouders inzicht in de wijze waarop onze school basisondersteuning en extra ondersteuning realiseert en welke kennis en kunde bij ons op school aanwezig is; </w:t>
      </w:r>
    </w:p>
    <w:p w14:paraId="0D0EBD6F" w14:textId="77777777" w:rsidR="00C86FC7" w:rsidRPr="004242EC" w:rsidRDefault="00C86FC7" w:rsidP="00A926D3">
      <w:pPr>
        <w:pStyle w:val="Geenafstand"/>
        <w:numPr>
          <w:ilvl w:val="0"/>
          <w:numId w:val="6"/>
        </w:numPr>
        <w:rPr>
          <w:color w:val="000000" w:themeColor="text1"/>
          <w:sz w:val="20"/>
          <w:szCs w:val="20"/>
        </w:rPr>
      </w:pPr>
      <w:r w:rsidRPr="004242EC">
        <w:rPr>
          <w:color w:val="000000" w:themeColor="text1"/>
          <w:sz w:val="20"/>
          <w:szCs w:val="20"/>
        </w:rPr>
        <w:t xml:space="preserve">Het profiel geeft input voor het samenwerkingsverband, om vast te stellen of alle scholen samen een dekkend netwerk vormen van passend onderwijs voor alle leerlingen in onze regio Haaglanden; </w:t>
      </w:r>
    </w:p>
    <w:p w14:paraId="796F01A6" w14:textId="38676C79" w:rsidR="009366CD" w:rsidRPr="004242EC" w:rsidRDefault="00C86FC7" w:rsidP="00A926D3">
      <w:pPr>
        <w:pStyle w:val="Geenafstand"/>
        <w:numPr>
          <w:ilvl w:val="0"/>
          <w:numId w:val="6"/>
        </w:numPr>
        <w:rPr>
          <w:sz w:val="20"/>
          <w:szCs w:val="20"/>
        </w:rPr>
      </w:pPr>
      <w:r w:rsidRPr="004242EC">
        <w:rPr>
          <w:color w:val="000000" w:themeColor="text1"/>
          <w:sz w:val="20"/>
          <w:szCs w:val="20"/>
        </w:rPr>
        <w:t>Het profiel is ook een houvast bij de afwegin</w:t>
      </w:r>
      <w:r w:rsidR="00B01C92">
        <w:rPr>
          <w:color w:val="000000" w:themeColor="text1"/>
          <w:sz w:val="20"/>
          <w:szCs w:val="20"/>
        </w:rPr>
        <w:t xml:space="preserve">g of we voor leerlingen met zeer specifieke </w:t>
      </w:r>
      <w:r w:rsidRPr="004242EC">
        <w:rPr>
          <w:color w:val="000000" w:themeColor="text1"/>
          <w:sz w:val="20"/>
          <w:szCs w:val="20"/>
        </w:rPr>
        <w:t>onderwijsbehoefte</w:t>
      </w:r>
      <w:r w:rsidR="00B01C92">
        <w:rPr>
          <w:color w:val="000000" w:themeColor="text1"/>
          <w:sz w:val="20"/>
          <w:szCs w:val="20"/>
        </w:rPr>
        <w:t>n</w:t>
      </w:r>
      <w:r w:rsidRPr="004242EC">
        <w:rPr>
          <w:color w:val="000000" w:themeColor="text1"/>
          <w:sz w:val="20"/>
          <w:szCs w:val="20"/>
        </w:rPr>
        <w:t xml:space="preserve"> passend onderwijs kunnen bieden.</w:t>
      </w:r>
    </w:p>
    <w:p w14:paraId="360C4E2C" w14:textId="635A7739" w:rsidR="001B4A51" w:rsidRDefault="001B4A51" w:rsidP="00006287">
      <w:pPr>
        <w:autoSpaceDE w:val="0"/>
        <w:autoSpaceDN w:val="0"/>
        <w:adjustRightInd w:val="0"/>
        <w:spacing w:after="0" w:line="240" w:lineRule="auto"/>
        <w:rPr>
          <w:rFonts w:cstheme="minorHAnsi"/>
          <w:b/>
          <w:iCs/>
          <w:color w:val="0070C0"/>
          <w:sz w:val="24"/>
          <w:szCs w:val="20"/>
        </w:rPr>
      </w:pPr>
    </w:p>
    <w:p w14:paraId="0517504E" w14:textId="7671689C" w:rsidR="00CB61DA" w:rsidRPr="006E4806" w:rsidRDefault="004F15BB" w:rsidP="00A926D3">
      <w:pPr>
        <w:pStyle w:val="Lijstalinea"/>
        <w:numPr>
          <w:ilvl w:val="0"/>
          <w:numId w:val="5"/>
        </w:numPr>
        <w:autoSpaceDE w:val="0"/>
        <w:autoSpaceDN w:val="0"/>
        <w:adjustRightInd w:val="0"/>
        <w:spacing w:after="0" w:line="240" w:lineRule="auto"/>
        <w:rPr>
          <w:rFonts w:cstheme="minorHAnsi"/>
          <w:b/>
          <w:iCs/>
          <w:color w:val="0070C0"/>
          <w:sz w:val="24"/>
          <w:szCs w:val="20"/>
        </w:rPr>
      </w:pPr>
      <w:r w:rsidRPr="006E4806">
        <w:rPr>
          <w:rFonts w:cstheme="minorHAnsi"/>
          <w:b/>
          <w:iCs/>
          <w:color w:val="0070C0"/>
          <w:sz w:val="24"/>
          <w:szCs w:val="20"/>
        </w:rPr>
        <w:lastRenderedPageBreak/>
        <w:t xml:space="preserve">Onderwijsvisie en leerlingpopulatie  </w:t>
      </w:r>
    </w:p>
    <w:p w14:paraId="6A706593" w14:textId="77777777" w:rsidR="00CB61DA" w:rsidRPr="000D5A53" w:rsidRDefault="00CB61DA" w:rsidP="004F4001">
      <w:pPr>
        <w:pStyle w:val="Lijstalinea"/>
        <w:autoSpaceDE w:val="0"/>
        <w:autoSpaceDN w:val="0"/>
        <w:adjustRightInd w:val="0"/>
        <w:spacing w:after="0" w:line="240" w:lineRule="auto"/>
        <w:ind w:left="360"/>
        <w:rPr>
          <w:rFonts w:cstheme="minorHAnsi"/>
          <w:b/>
          <w:iCs/>
          <w:color w:val="0070C0"/>
          <w:sz w:val="20"/>
          <w:szCs w:val="20"/>
        </w:rPr>
      </w:pPr>
    </w:p>
    <w:p w14:paraId="74F59CCE" w14:textId="77777777" w:rsidR="008E209E" w:rsidRPr="00006287" w:rsidRDefault="00E54A81" w:rsidP="00A926D3">
      <w:pPr>
        <w:pStyle w:val="Lijstalinea"/>
        <w:numPr>
          <w:ilvl w:val="1"/>
          <w:numId w:val="4"/>
        </w:numPr>
        <w:autoSpaceDE w:val="0"/>
        <w:autoSpaceDN w:val="0"/>
        <w:adjustRightInd w:val="0"/>
        <w:spacing w:after="0" w:line="240" w:lineRule="auto"/>
        <w:rPr>
          <w:rFonts w:cstheme="minorHAnsi"/>
          <w:b/>
          <w:iCs/>
          <w:color w:val="0070C0"/>
          <w:sz w:val="20"/>
          <w:szCs w:val="20"/>
        </w:rPr>
      </w:pPr>
      <w:r w:rsidRPr="00006287">
        <w:rPr>
          <w:rFonts w:cstheme="minorHAnsi"/>
          <w:b/>
          <w:iCs/>
          <w:color w:val="0070C0"/>
          <w:sz w:val="20"/>
          <w:szCs w:val="20"/>
        </w:rPr>
        <w:t xml:space="preserve">Onderwijsvisie </w:t>
      </w:r>
    </w:p>
    <w:p w14:paraId="4AEA629E" w14:textId="48B8BD6A" w:rsidR="00B04512" w:rsidRPr="006E4806" w:rsidRDefault="00B04512" w:rsidP="006E4806">
      <w:pPr>
        <w:pStyle w:val="Geenafstand"/>
        <w:rPr>
          <w:sz w:val="20"/>
          <w:szCs w:val="20"/>
        </w:rPr>
      </w:pPr>
      <w:r w:rsidRPr="006E4806">
        <w:rPr>
          <w:sz w:val="20"/>
          <w:szCs w:val="20"/>
        </w:rPr>
        <w:t>Op De Strandwacht zijn leerlingen welkom die door hun gedrag en/of vanwege hun psychiatrische problematiek op dit moment geen regulier onderwijs kunnen volgen. Respect voor de eigenheid van iedere leerling staat in ons pedagogisch en didactisch handelen voorop.</w:t>
      </w:r>
    </w:p>
    <w:p w14:paraId="1CD62EF4" w14:textId="3DFD5614" w:rsidR="00B04512" w:rsidRDefault="00B04512" w:rsidP="006E4806">
      <w:pPr>
        <w:pStyle w:val="Geenafstand"/>
        <w:rPr>
          <w:sz w:val="20"/>
          <w:szCs w:val="20"/>
        </w:rPr>
      </w:pPr>
      <w:r w:rsidRPr="006E4806">
        <w:rPr>
          <w:sz w:val="20"/>
          <w:szCs w:val="20"/>
        </w:rPr>
        <w:t>Het onderwijs op onze school sluit aan op wat onze leerlingen al kunnen en kennen en op wat ze nog moeten leren om zich - al dan niet met ondersteuning -  in de toekomst goed te kunnen handhaven.</w:t>
      </w:r>
    </w:p>
    <w:p w14:paraId="3ADC0F3D" w14:textId="1AAFD243" w:rsidR="005246D1" w:rsidRDefault="005246D1" w:rsidP="006E4806">
      <w:pPr>
        <w:pStyle w:val="Geenafstand"/>
        <w:rPr>
          <w:sz w:val="20"/>
          <w:szCs w:val="20"/>
        </w:rPr>
      </w:pPr>
    </w:p>
    <w:tbl>
      <w:tblPr>
        <w:tblStyle w:val="Tabelraster"/>
        <w:tblW w:w="0" w:type="auto"/>
        <w:tblLook w:val="04A0" w:firstRow="1" w:lastRow="0" w:firstColumn="1" w:lastColumn="0" w:noHBand="0" w:noVBand="1"/>
      </w:tblPr>
      <w:tblGrid>
        <w:gridCol w:w="3288"/>
        <w:gridCol w:w="5548"/>
      </w:tblGrid>
      <w:tr w:rsidR="005246D1" w:rsidRPr="003279BD" w14:paraId="20E1F8EB" w14:textId="77777777" w:rsidTr="00637687">
        <w:tc>
          <w:tcPr>
            <w:tcW w:w="3288" w:type="dxa"/>
            <w:tcBorders>
              <w:top w:val="nil"/>
              <w:left w:val="nil"/>
              <w:bottom w:val="nil"/>
              <w:right w:val="nil"/>
            </w:tcBorders>
          </w:tcPr>
          <w:p w14:paraId="0D2DA4F1" w14:textId="77777777" w:rsidR="005246D1" w:rsidRPr="005246D1" w:rsidRDefault="005246D1" w:rsidP="005246D1">
            <w:pPr>
              <w:pStyle w:val="Geenafstand"/>
              <w:rPr>
                <w:sz w:val="20"/>
                <w:szCs w:val="20"/>
              </w:rPr>
            </w:pPr>
            <w:r w:rsidRPr="005246D1">
              <w:rPr>
                <w:sz w:val="20"/>
                <w:szCs w:val="20"/>
              </w:rPr>
              <w:t>Leerlingen</w:t>
            </w:r>
          </w:p>
        </w:tc>
        <w:tc>
          <w:tcPr>
            <w:tcW w:w="5548" w:type="dxa"/>
            <w:tcBorders>
              <w:top w:val="nil"/>
              <w:left w:val="nil"/>
              <w:bottom w:val="nil"/>
              <w:right w:val="nil"/>
            </w:tcBorders>
          </w:tcPr>
          <w:p w14:paraId="2B1D5F69" w14:textId="2EE8018C" w:rsidR="005246D1" w:rsidRPr="005246D1" w:rsidRDefault="005246D1" w:rsidP="005246D1">
            <w:pPr>
              <w:pStyle w:val="Geenafstand"/>
              <w:rPr>
                <w:sz w:val="20"/>
                <w:szCs w:val="20"/>
              </w:rPr>
            </w:pPr>
            <w:r w:rsidRPr="005246D1">
              <w:rPr>
                <w:sz w:val="20"/>
                <w:szCs w:val="20"/>
              </w:rPr>
              <w:t>Bij</w:t>
            </w:r>
            <w:r w:rsidRPr="005246D1">
              <w:rPr>
                <w:spacing w:val="-5"/>
                <w:sz w:val="20"/>
                <w:szCs w:val="20"/>
              </w:rPr>
              <w:t xml:space="preserve"> </w:t>
            </w:r>
            <w:r w:rsidRPr="005246D1">
              <w:rPr>
                <w:sz w:val="20"/>
                <w:szCs w:val="20"/>
              </w:rPr>
              <w:t>ons</w:t>
            </w:r>
            <w:r w:rsidRPr="005246D1">
              <w:rPr>
                <w:spacing w:val="-5"/>
                <w:sz w:val="20"/>
                <w:szCs w:val="20"/>
              </w:rPr>
              <w:t xml:space="preserve"> </w:t>
            </w:r>
            <w:r w:rsidRPr="005246D1">
              <w:rPr>
                <w:sz w:val="20"/>
                <w:szCs w:val="20"/>
              </w:rPr>
              <w:t>staat</w:t>
            </w:r>
            <w:r w:rsidRPr="005246D1">
              <w:rPr>
                <w:spacing w:val="-5"/>
                <w:sz w:val="20"/>
                <w:szCs w:val="20"/>
              </w:rPr>
              <w:t xml:space="preserve"> </w:t>
            </w:r>
            <w:r w:rsidRPr="005246D1">
              <w:rPr>
                <w:sz w:val="20"/>
                <w:szCs w:val="20"/>
              </w:rPr>
              <w:t>de</w:t>
            </w:r>
            <w:r w:rsidRPr="005246D1">
              <w:rPr>
                <w:spacing w:val="-4"/>
                <w:sz w:val="20"/>
                <w:szCs w:val="20"/>
              </w:rPr>
              <w:t xml:space="preserve"> </w:t>
            </w:r>
            <w:r w:rsidRPr="005246D1">
              <w:rPr>
                <w:sz w:val="20"/>
                <w:szCs w:val="20"/>
              </w:rPr>
              <w:t>leerling</w:t>
            </w:r>
            <w:r w:rsidRPr="005246D1">
              <w:rPr>
                <w:spacing w:val="-5"/>
                <w:sz w:val="20"/>
                <w:szCs w:val="20"/>
              </w:rPr>
              <w:t xml:space="preserve"> </w:t>
            </w:r>
            <w:r w:rsidRPr="005246D1">
              <w:rPr>
                <w:sz w:val="20"/>
                <w:szCs w:val="20"/>
              </w:rPr>
              <w:t>centraal. W</w:t>
            </w:r>
            <w:r w:rsidRPr="005246D1">
              <w:rPr>
                <w:spacing w:val="-6"/>
                <w:sz w:val="20"/>
                <w:szCs w:val="20"/>
              </w:rPr>
              <w:t xml:space="preserve">ij gaan </w:t>
            </w:r>
            <w:r w:rsidRPr="005246D1">
              <w:rPr>
                <w:sz w:val="20"/>
                <w:szCs w:val="20"/>
              </w:rPr>
              <w:t>uit</w:t>
            </w:r>
            <w:r w:rsidRPr="005246D1">
              <w:rPr>
                <w:spacing w:val="-6"/>
                <w:sz w:val="20"/>
                <w:szCs w:val="20"/>
              </w:rPr>
              <w:t xml:space="preserve"> </w:t>
            </w:r>
            <w:r w:rsidRPr="005246D1">
              <w:rPr>
                <w:sz w:val="20"/>
                <w:szCs w:val="20"/>
              </w:rPr>
              <w:t>van</w:t>
            </w:r>
            <w:r w:rsidRPr="005246D1">
              <w:rPr>
                <w:spacing w:val="-6"/>
                <w:sz w:val="20"/>
                <w:szCs w:val="20"/>
              </w:rPr>
              <w:t xml:space="preserve"> </w:t>
            </w:r>
            <w:r w:rsidRPr="005246D1">
              <w:rPr>
                <w:sz w:val="20"/>
                <w:szCs w:val="20"/>
              </w:rPr>
              <w:t>de</w:t>
            </w:r>
            <w:r w:rsidRPr="005246D1">
              <w:rPr>
                <w:spacing w:val="-5"/>
                <w:sz w:val="20"/>
                <w:szCs w:val="20"/>
              </w:rPr>
              <w:t xml:space="preserve"> </w:t>
            </w:r>
            <w:r w:rsidRPr="005246D1">
              <w:rPr>
                <w:sz w:val="20"/>
                <w:szCs w:val="20"/>
              </w:rPr>
              <w:t>mogelijkheden</w:t>
            </w:r>
            <w:r w:rsidRPr="005246D1">
              <w:rPr>
                <w:spacing w:val="-6"/>
                <w:sz w:val="20"/>
                <w:szCs w:val="20"/>
              </w:rPr>
              <w:t xml:space="preserve"> </w:t>
            </w:r>
            <w:r w:rsidRPr="005246D1">
              <w:rPr>
                <w:sz w:val="20"/>
                <w:szCs w:val="20"/>
              </w:rPr>
              <w:t>en</w:t>
            </w:r>
            <w:r w:rsidRPr="005246D1">
              <w:rPr>
                <w:spacing w:val="-6"/>
                <w:sz w:val="20"/>
                <w:szCs w:val="20"/>
              </w:rPr>
              <w:t xml:space="preserve"> </w:t>
            </w:r>
            <w:r w:rsidRPr="005246D1">
              <w:rPr>
                <w:sz w:val="20"/>
                <w:szCs w:val="20"/>
              </w:rPr>
              <w:t>talenten</w:t>
            </w:r>
            <w:r w:rsidRPr="005246D1">
              <w:rPr>
                <w:spacing w:val="-5"/>
                <w:sz w:val="20"/>
                <w:szCs w:val="20"/>
              </w:rPr>
              <w:t xml:space="preserve"> </w:t>
            </w:r>
            <w:r w:rsidRPr="005246D1">
              <w:rPr>
                <w:sz w:val="20"/>
                <w:szCs w:val="20"/>
              </w:rPr>
              <w:t>van</w:t>
            </w:r>
            <w:r w:rsidRPr="005246D1">
              <w:rPr>
                <w:spacing w:val="-6"/>
                <w:sz w:val="20"/>
                <w:szCs w:val="20"/>
              </w:rPr>
              <w:t xml:space="preserve"> </w:t>
            </w:r>
            <w:r w:rsidRPr="005246D1">
              <w:rPr>
                <w:sz w:val="20"/>
                <w:szCs w:val="20"/>
              </w:rPr>
              <w:t>de</w:t>
            </w:r>
            <w:r w:rsidRPr="005246D1">
              <w:rPr>
                <w:spacing w:val="-5"/>
                <w:sz w:val="20"/>
                <w:szCs w:val="20"/>
              </w:rPr>
              <w:t xml:space="preserve"> </w:t>
            </w:r>
            <w:r w:rsidRPr="005246D1">
              <w:rPr>
                <w:sz w:val="20"/>
                <w:szCs w:val="20"/>
              </w:rPr>
              <w:t>leerling</w:t>
            </w:r>
            <w:r w:rsidR="002E3CFA">
              <w:rPr>
                <w:sz w:val="20"/>
                <w:szCs w:val="20"/>
              </w:rPr>
              <w:t>.</w:t>
            </w:r>
          </w:p>
        </w:tc>
      </w:tr>
      <w:tr w:rsidR="005246D1" w14:paraId="023A81BE" w14:textId="77777777" w:rsidTr="00637687">
        <w:trPr>
          <w:trHeight w:hRule="exact" w:val="113"/>
        </w:trPr>
        <w:tc>
          <w:tcPr>
            <w:tcW w:w="3288" w:type="dxa"/>
            <w:tcBorders>
              <w:top w:val="nil"/>
              <w:left w:val="nil"/>
              <w:bottom w:val="nil"/>
              <w:right w:val="nil"/>
            </w:tcBorders>
          </w:tcPr>
          <w:p w14:paraId="18170493" w14:textId="77777777" w:rsidR="005246D1" w:rsidRPr="005246D1" w:rsidRDefault="005246D1" w:rsidP="005246D1">
            <w:pPr>
              <w:pStyle w:val="Geenafstand"/>
              <w:rPr>
                <w:sz w:val="20"/>
                <w:szCs w:val="20"/>
              </w:rPr>
            </w:pPr>
          </w:p>
        </w:tc>
        <w:tc>
          <w:tcPr>
            <w:tcW w:w="5548" w:type="dxa"/>
            <w:tcBorders>
              <w:top w:val="nil"/>
              <w:left w:val="nil"/>
              <w:bottom w:val="nil"/>
              <w:right w:val="nil"/>
            </w:tcBorders>
          </w:tcPr>
          <w:p w14:paraId="46172D88" w14:textId="77777777" w:rsidR="005246D1" w:rsidRPr="005246D1" w:rsidRDefault="005246D1" w:rsidP="005246D1">
            <w:pPr>
              <w:pStyle w:val="Geenafstand"/>
              <w:rPr>
                <w:sz w:val="20"/>
                <w:szCs w:val="20"/>
              </w:rPr>
            </w:pPr>
          </w:p>
        </w:tc>
      </w:tr>
      <w:tr w:rsidR="005246D1" w:rsidRPr="003279BD" w14:paraId="1A6F0DC1" w14:textId="77777777" w:rsidTr="00637687">
        <w:tc>
          <w:tcPr>
            <w:tcW w:w="3288" w:type="dxa"/>
            <w:tcBorders>
              <w:top w:val="nil"/>
              <w:left w:val="nil"/>
              <w:bottom w:val="nil"/>
              <w:right w:val="nil"/>
            </w:tcBorders>
          </w:tcPr>
          <w:p w14:paraId="19900681" w14:textId="77777777" w:rsidR="005246D1" w:rsidRPr="005246D1" w:rsidRDefault="005246D1" w:rsidP="005246D1">
            <w:pPr>
              <w:pStyle w:val="Geenafstand"/>
              <w:rPr>
                <w:sz w:val="20"/>
                <w:szCs w:val="20"/>
              </w:rPr>
            </w:pPr>
            <w:r w:rsidRPr="005246D1">
              <w:rPr>
                <w:sz w:val="20"/>
                <w:szCs w:val="20"/>
              </w:rPr>
              <w:t>Pedagogisch klimaat (en veiligheid)</w:t>
            </w:r>
          </w:p>
        </w:tc>
        <w:tc>
          <w:tcPr>
            <w:tcW w:w="5548" w:type="dxa"/>
            <w:tcBorders>
              <w:top w:val="nil"/>
              <w:left w:val="nil"/>
              <w:bottom w:val="nil"/>
              <w:right w:val="nil"/>
            </w:tcBorders>
          </w:tcPr>
          <w:p w14:paraId="45564A59" w14:textId="77777777" w:rsidR="005246D1" w:rsidRPr="005246D1" w:rsidRDefault="005246D1" w:rsidP="005246D1">
            <w:pPr>
              <w:pStyle w:val="Geenafstand"/>
              <w:rPr>
                <w:sz w:val="20"/>
                <w:szCs w:val="20"/>
              </w:rPr>
            </w:pPr>
            <w:r w:rsidRPr="005246D1">
              <w:rPr>
                <w:sz w:val="20"/>
                <w:szCs w:val="20"/>
              </w:rPr>
              <w:t>De</w:t>
            </w:r>
            <w:r w:rsidRPr="005246D1">
              <w:rPr>
                <w:spacing w:val="-5"/>
                <w:sz w:val="20"/>
                <w:szCs w:val="20"/>
              </w:rPr>
              <w:t xml:space="preserve"> </w:t>
            </w:r>
            <w:r w:rsidRPr="005246D1">
              <w:rPr>
                <w:sz w:val="20"/>
                <w:szCs w:val="20"/>
              </w:rPr>
              <w:t>Strandwacht</w:t>
            </w:r>
            <w:r w:rsidRPr="005246D1">
              <w:rPr>
                <w:spacing w:val="-5"/>
                <w:sz w:val="20"/>
                <w:szCs w:val="20"/>
              </w:rPr>
              <w:t xml:space="preserve"> </w:t>
            </w:r>
            <w:r w:rsidRPr="005246D1">
              <w:rPr>
                <w:sz w:val="20"/>
                <w:szCs w:val="20"/>
              </w:rPr>
              <w:t>streeft</w:t>
            </w:r>
            <w:r w:rsidRPr="005246D1">
              <w:rPr>
                <w:spacing w:val="-4"/>
                <w:sz w:val="20"/>
                <w:szCs w:val="20"/>
              </w:rPr>
              <w:t xml:space="preserve"> </w:t>
            </w:r>
            <w:r w:rsidRPr="005246D1">
              <w:rPr>
                <w:sz w:val="20"/>
                <w:szCs w:val="20"/>
              </w:rPr>
              <w:t>naar</w:t>
            </w:r>
            <w:r w:rsidRPr="005246D1">
              <w:rPr>
                <w:spacing w:val="-5"/>
                <w:sz w:val="20"/>
                <w:szCs w:val="20"/>
              </w:rPr>
              <w:t xml:space="preserve"> </w:t>
            </w:r>
            <w:r w:rsidRPr="005246D1">
              <w:rPr>
                <w:sz w:val="20"/>
                <w:szCs w:val="20"/>
              </w:rPr>
              <w:t>een</w:t>
            </w:r>
            <w:r w:rsidRPr="005246D1">
              <w:rPr>
                <w:spacing w:val="-5"/>
                <w:sz w:val="20"/>
                <w:szCs w:val="20"/>
              </w:rPr>
              <w:t xml:space="preserve"> </w:t>
            </w:r>
            <w:r w:rsidRPr="005246D1">
              <w:rPr>
                <w:sz w:val="20"/>
                <w:szCs w:val="20"/>
              </w:rPr>
              <w:t>klimaat</w:t>
            </w:r>
            <w:r w:rsidRPr="005246D1">
              <w:rPr>
                <w:spacing w:val="-4"/>
                <w:sz w:val="20"/>
                <w:szCs w:val="20"/>
              </w:rPr>
              <w:t xml:space="preserve"> </w:t>
            </w:r>
            <w:r w:rsidRPr="005246D1">
              <w:rPr>
                <w:sz w:val="20"/>
                <w:szCs w:val="20"/>
              </w:rPr>
              <w:t>waarin</w:t>
            </w:r>
            <w:r w:rsidRPr="005246D1">
              <w:rPr>
                <w:spacing w:val="-5"/>
                <w:sz w:val="20"/>
                <w:szCs w:val="20"/>
              </w:rPr>
              <w:t xml:space="preserve"> </w:t>
            </w:r>
            <w:r w:rsidRPr="005246D1">
              <w:rPr>
                <w:sz w:val="20"/>
                <w:szCs w:val="20"/>
              </w:rPr>
              <w:t>iedereen</w:t>
            </w:r>
            <w:r w:rsidRPr="005246D1">
              <w:rPr>
                <w:spacing w:val="-5"/>
                <w:sz w:val="20"/>
                <w:szCs w:val="20"/>
              </w:rPr>
              <w:t xml:space="preserve"> </w:t>
            </w:r>
            <w:r w:rsidRPr="005246D1">
              <w:rPr>
                <w:sz w:val="20"/>
                <w:szCs w:val="20"/>
              </w:rPr>
              <w:t>die</w:t>
            </w:r>
            <w:r w:rsidRPr="005246D1">
              <w:rPr>
                <w:spacing w:val="-4"/>
                <w:sz w:val="20"/>
                <w:szCs w:val="20"/>
              </w:rPr>
              <w:t xml:space="preserve"> </w:t>
            </w:r>
            <w:r w:rsidRPr="005246D1">
              <w:rPr>
                <w:sz w:val="20"/>
                <w:szCs w:val="20"/>
              </w:rPr>
              <w:t>bij</w:t>
            </w:r>
            <w:r w:rsidRPr="005246D1">
              <w:rPr>
                <w:spacing w:val="-5"/>
                <w:sz w:val="20"/>
                <w:szCs w:val="20"/>
              </w:rPr>
              <w:t xml:space="preserve"> </w:t>
            </w:r>
            <w:r w:rsidRPr="005246D1">
              <w:rPr>
                <w:sz w:val="20"/>
                <w:szCs w:val="20"/>
              </w:rPr>
              <w:t>de</w:t>
            </w:r>
            <w:r w:rsidRPr="005246D1">
              <w:rPr>
                <w:spacing w:val="-5"/>
                <w:sz w:val="20"/>
                <w:szCs w:val="20"/>
              </w:rPr>
              <w:t xml:space="preserve"> </w:t>
            </w:r>
            <w:r w:rsidRPr="005246D1">
              <w:rPr>
                <w:sz w:val="20"/>
                <w:szCs w:val="20"/>
              </w:rPr>
              <w:t>school</w:t>
            </w:r>
            <w:r w:rsidRPr="005246D1">
              <w:rPr>
                <w:spacing w:val="-4"/>
                <w:sz w:val="20"/>
                <w:szCs w:val="20"/>
              </w:rPr>
              <w:t xml:space="preserve"> </w:t>
            </w:r>
            <w:r w:rsidRPr="005246D1">
              <w:rPr>
                <w:sz w:val="20"/>
                <w:szCs w:val="20"/>
              </w:rPr>
              <w:t>betrokken</w:t>
            </w:r>
            <w:r w:rsidRPr="005246D1">
              <w:rPr>
                <w:spacing w:val="-5"/>
                <w:sz w:val="20"/>
                <w:szCs w:val="20"/>
              </w:rPr>
              <w:t xml:space="preserve"> </w:t>
            </w:r>
            <w:r w:rsidRPr="005246D1">
              <w:rPr>
                <w:sz w:val="20"/>
                <w:szCs w:val="20"/>
              </w:rPr>
              <w:t>is,</w:t>
            </w:r>
            <w:r w:rsidRPr="005246D1">
              <w:rPr>
                <w:spacing w:val="-5"/>
                <w:sz w:val="20"/>
                <w:szCs w:val="20"/>
              </w:rPr>
              <w:t xml:space="preserve"> </w:t>
            </w:r>
            <w:r w:rsidRPr="005246D1">
              <w:rPr>
                <w:sz w:val="20"/>
                <w:szCs w:val="20"/>
              </w:rPr>
              <w:t>zich</w:t>
            </w:r>
            <w:r w:rsidRPr="005246D1">
              <w:rPr>
                <w:spacing w:val="-4"/>
                <w:sz w:val="20"/>
                <w:szCs w:val="20"/>
              </w:rPr>
              <w:t xml:space="preserve"> </w:t>
            </w:r>
            <w:r w:rsidRPr="005246D1">
              <w:rPr>
                <w:sz w:val="20"/>
                <w:szCs w:val="20"/>
              </w:rPr>
              <w:t>veilig</w:t>
            </w:r>
            <w:r w:rsidRPr="005246D1">
              <w:rPr>
                <w:spacing w:val="-5"/>
                <w:sz w:val="20"/>
                <w:szCs w:val="20"/>
              </w:rPr>
              <w:t xml:space="preserve"> </w:t>
            </w:r>
            <w:r w:rsidRPr="005246D1">
              <w:rPr>
                <w:sz w:val="20"/>
                <w:szCs w:val="20"/>
              </w:rPr>
              <w:t>kan</w:t>
            </w:r>
            <w:r w:rsidRPr="005246D1">
              <w:rPr>
                <w:spacing w:val="-5"/>
                <w:sz w:val="20"/>
                <w:szCs w:val="20"/>
              </w:rPr>
              <w:t xml:space="preserve"> </w:t>
            </w:r>
            <w:r w:rsidRPr="005246D1">
              <w:rPr>
                <w:sz w:val="20"/>
                <w:szCs w:val="20"/>
              </w:rPr>
              <w:t>voelen.</w:t>
            </w:r>
          </w:p>
        </w:tc>
      </w:tr>
      <w:tr w:rsidR="005246D1" w:rsidRPr="003279BD" w14:paraId="68387A7F" w14:textId="77777777" w:rsidTr="00637687">
        <w:trPr>
          <w:trHeight w:hRule="exact" w:val="113"/>
        </w:trPr>
        <w:tc>
          <w:tcPr>
            <w:tcW w:w="3288" w:type="dxa"/>
            <w:tcBorders>
              <w:top w:val="nil"/>
              <w:left w:val="nil"/>
              <w:bottom w:val="nil"/>
              <w:right w:val="nil"/>
            </w:tcBorders>
          </w:tcPr>
          <w:p w14:paraId="316F5B4A" w14:textId="77777777" w:rsidR="005246D1" w:rsidRPr="005246D1" w:rsidRDefault="005246D1" w:rsidP="005246D1">
            <w:pPr>
              <w:pStyle w:val="Geenafstand"/>
              <w:rPr>
                <w:sz w:val="20"/>
                <w:szCs w:val="20"/>
              </w:rPr>
            </w:pPr>
          </w:p>
        </w:tc>
        <w:tc>
          <w:tcPr>
            <w:tcW w:w="5548" w:type="dxa"/>
            <w:tcBorders>
              <w:top w:val="nil"/>
              <w:left w:val="nil"/>
              <w:bottom w:val="nil"/>
              <w:right w:val="nil"/>
            </w:tcBorders>
          </w:tcPr>
          <w:p w14:paraId="180DE5E0" w14:textId="77777777" w:rsidR="005246D1" w:rsidRPr="005246D1" w:rsidRDefault="005246D1" w:rsidP="005246D1">
            <w:pPr>
              <w:pStyle w:val="Geenafstand"/>
              <w:rPr>
                <w:sz w:val="20"/>
                <w:szCs w:val="20"/>
              </w:rPr>
            </w:pPr>
          </w:p>
        </w:tc>
      </w:tr>
      <w:tr w:rsidR="005246D1" w:rsidRPr="00A84A25" w14:paraId="2283456E" w14:textId="77777777" w:rsidTr="00637687">
        <w:tc>
          <w:tcPr>
            <w:tcW w:w="3288" w:type="dxa"/>
            <w:tcBorders>
              <w:top w:val="nil"/>
              <w:left w:val="nil"/>
              <w:bottom w:val="nil"/>
              <w:right w:val="nil"/>
            </w:tcBorders>
          </w:tcPr>
          <w:p w14:paraId="59C035D9" w14:textId="77777777" w:rsidR="005246D1" w:rsidRPr="005246D1" w:rsidRDefault="005246D1" w:rsidP="005246D1">
            <w:pPr>
              <w:pStyle w:val="Geenafstand"/>
              <w:rPr>
                <w:sz w:val="20"/>
                <w:szCs w:val="20"/>
              </w:rPr>
            </w:pPr>
            <w:r w:rsidRPr="005246D1">
              <w:rPr>
                <w:sz w:val="20"/>
                <w:szCs w:val="20"/>
              </w:rPr>
              <w:t>Opzet van het onderwijs</w:t>
            </w:r>
          </w:p>
        </w:tc>
        <w:tc>
          <w:tcPr>
            <w:tcW w:w="5548" w:type="dxa"/>
            <w:tcBorders>
              <w:top w:val="nil"/>
              <w:left w:val="nil"/>
              <w:bottom w:val="nil"/>
              <w:right w:val="nil"/>
            </w:tcBorders>
          </w:tcPr>
          <w:p w14:paraId="3DDEAC42" w14:textId="477190C3" w:rsidR="005246D1" w:rsidRPr="005246D1" w:rsidRDefault="005246D1" w:rsidP="005246D1">
            <w:pPr>
              <w:pStyle w:val="Geenafstand"/>
              <w:rPr>
                <w:sz w:val="20"/>
                <w:szCs w:val="20"/>
              </w:rPr>
            </w:pPr>
            <w:r w:rsidRPr="005246D1">
              <w:rPr>
                <w:sz w:val="20"/>
                <w:szCs w:val="20"/>
              </w:rPr>
              <w:t>Het</w:t>
            </w:r>
            <w:r w:rsidRPr="005246D1">
              <w:rPr>
                <w:spacing w:val="-5"/>
                <w:sz w:val="20"/>
                <w:szCs w:val="20"/>
              </w:rPr>
              <w:t xml:space="preserve"> </w:t>
            </w:r>
            <w:r w:rsidRPr="005246D1">
              <w:rPr>
                <w:sz w:val="20"/>
                <w:szCs w:val="20"/>
              </w:rPr>
              <w:t>leveren</w:t>
            </w:r>
            <w:r w:rsidRPr="005246D1">
              <w:rPr>
                <w:spacing w:val="-4"/>
                <w:sz w:val="20"/>
                <w:szCs w:val="20"/>
              </w:rPr>
              <w:t xml:space="preserve"> </w:t>
            </w:r>
            <w:r w:rsidRPr="005246D1">
              <w:rPr>
                <w:sz w:val="20"/>
                <w:szCs w:val="20"/>
              </w:rPr>
              <w:t>van</w:t>
            </w:r>
            <w:r w:rsidRPr="005246D1">
              <w:rPr>
                <w:spacing w:val="-5"/>
                <w:sz w:val="20"/>
                <w:szCs w:val="20"/>
              </w:rPr>
              <w:t xml:space="preserve"> </w:t>
            </w:r>
            <w:r w:rsidRPr="005246D1">
              <w:rPr>
                <w:sz w:val="20"/>
                <w:szCs w:val="20"/>
              </w:rPr>
              <w:t>onderwijskundig</w:t>
            </w:r>
            <w:r w:rsidRPr="005246D1">
              <w:rPr>
                <w:spacing w:val="-4"/>
                <w:sz w:val="20"/>
                <w:szCs w:val="20"/>
              </w:rPr>
              <w:t xml:space="preserve"> </w:t>
            </w:r>
            <w:r w:rsidRPr="005246D1">
              <w:rPr>
                <w:sz w:val="20"/>
                <w:szCs w:val="20"/>
              </w:rPr>
              <w:t>maatwerk</w:t>
            </w:r>
            <w:r w:rsidRPr="005246D1">
              <w:rPr>
                <w:spacing w:val="-5"/>
                <w:sz w:val="20"/>
                <w:szCs w:val="20"/>
              </w:rPr>
              <w:t xml:space="preserve"> </w:t>
            </w:r>
            <w:r w:rsidRPr="005246D1">
              <w:rPr>
                <w:sz w:val="20"/>
                <w:szCs w:val="20"/>
              </w:rPr>
              <w:t>is</w:t>
            </w:r>
            <w:r w:rsidRPr="005246D1">
              <w:rPr>
                <w:spacing w:val="-4"/>
                <w:sz w:val="20"/>
                <w:szCs w:val="20"/>
              </w:rPr>
              <w:t xml:space="preserve"> </w:t>
            </w:r>
            <w:r w:rsidRPr="005246D1">
              <w:rPr>
                <w:sz w:val="20"/>
                <w:szCs w:val="20"/>
              </w:rPr>
              <w:t>wat</w:t>
            </w:r>
            <w:r w:rsidRPr="005246D1">
              <w:rPr>
                <w:spacing w:val="-5"/>
                <w:sz w:val="20"/>
                <w:szCs w:val="20"/>
              </w:rPr>
              <w:t xml:space="preserve"> </w:t>
            </w:r>
            <w:r w:rsidRPr="005246D1">
              <w:rPr>
                <w:sz w:val="20"/>
                <w:szCs w:val="20"/>
              </w:rPr>
              <w:t>ons</w:t>
            </w:r>
            <w:r w:rsidRPr="005246D1">
              <w:rPr>
                <w:spacing w:val="-4"/>
                <w:sz w:val="20"/>
                <w:szCs w:val="20"/>
              </w:rPr>
              <w:t xml:space="preserve"> </w:t>
            </w:r>
            <w:r w:rsidRPr="005246D1">
              <w:rPr>
                <w:sz w:val="20"/>
                <w:szCs w:val="20"/>
              </w:rPr>
              <w:t>betreft</w:t>
            </w:r>
            <w:r w:rsidRPr="005246D1">
              <w:rPr>
                <w:spacing w:val="-4"/>
                <w:sz w:val="20"/>
                <w:szCs w:val="20"/>
              </w:rPr>
              <w:t xml:space="preserve"> </w:t>
            </w:r>
            <w:r w:rsidRPr="005246D1">
              <w:rPr>
                <w:sz w:val="20"/>
                <w:szCs w:val="20"/>
              </w:rPr>
              <w:t>de</w:t>
            </w:r>
            <w:r w:rsidRPr="005246D1">
              <w:rPr>
                <w:spacing w:val="-5"/>
                <w:sz w:val="20"/>
                <w:szCs w:val="20"/>
              </w:rPr>
              <w:t xml:space="preserve"> </w:t>
            </w:r>
            <w:r w:rsidRPr="005246D1">
              <w:rPr>
                <w:sz w:val="20"/>
                <w:szCs w:val="20"/>
              </w:rPr>
              <w:t>manier</w:t>
            </w:r>
            <w:r w:rsidRPr="005246D1">
              <w:rPr>
                <w:spacing w:val="-4"/>
                <w:sz w:val="20"/>
                <w:szCs w:val="20"/>
              </w:rPr>
              <w:t xml:space="preserve"> </w:t>
            </w:r>
            <w:r w:rsidRPr="005246D1">
              <w:rPr>
                <w:sz w:val="20"/>
                <w:szCs w:val="20"/>
              </w:rPr>
              <w:t>om</w:t>
            </w:r>
            <w:r w:rsidRPr="005246D1">
              <w:rPr>
                <w:spacing w:val="-4"/>
                <w:sz w:val="20"/>
                <w:szCs w:val="20"/>
              </w:rPr>
              <w:t xml:space="preserve"> </w:t>
            </w:r>
            <w:r w:rsidRPr="005246D1">
              <w:rPr>
                <w:sz w:val="20"/>
                <w:szCs w:val="20"/>
              </w:rPr>
              <w:t>onze</w:t>
            </w:r>
            <w:r w:rsidRPr="005246D1">
              <w:rPr>
                <w:spacing w:val="-4"/>
                <w:sz w:val="20"/>
                <w:szCs w:val="20"/>
              </w:rPr>
              <w:t xml:space="preserve"> </w:t>
            </w:r>
            <w:r w:rsidRPr="005246D1">
              <w:rPr>
                <w:sz w:val="20"/>
                <w:szCs w:val="20"/>
              </w:rPr>
              <w:t>leerlingen</w:t>
            </w:r>
            <w:r w:rsidRPr="005246D1">
              <w:rPr>
                <w:spacing w:val="-5"/>
                <w:sz w:val="20"/>
                <w:szCs w:val="20"/>
              </w:rPr>
              <w:t xml:space="preserve"> </w:t>
            </w:r>
            <w:r w:rsidRPr="005246D1">
              <w:rPr>
                <w:sz w:val="20"/>
                <w:szCs w:val="20"/>
              </w:rPr>
              <w:t>tot</w:t>
            </w:r>
            <w:r w:rsidRPr="005246D1">
              <w:rPr>
                <w:spacing w:val="-4"/>
                <w:sz w:val="20"/>
                <w:szCs w:val="20"/>
              </w:rPr>
              <w:t xml:space="preserve"> </w:t>
            </w:r>
            <w:r w:rsidRPr="005246D1">
              <w:rPr>
                <w:sz w:val="20"/>
                <w:szCs w:val="20"/>
              </w:rPr>
              <w:t>relatie</w:t>
            </w:r>
            <w:r w:rsidRPr="005246D1">
              <w:rPr>
                <w:spacing w:val="-5"/>
                <w:sz w:val="20"/>
                <w:szCs w:val="20"/>
              </w:rPr>
              <w:t xml:space="preserve"> </w:t>
            </w:r>
            <w:r w:rsidRPr="005246D1">
              <w:rPr>
                <w:sz w:val="20"/>
                <w:szCs w:val="20"/>
              </w:rPr>
              <w:t>(</w:t>
            </w:r>
            <w:r w:rsidRPr="005246D1">
              <w:rPr>
                <w:spacing w:val="-4"/>
                <w:sz w:val="20"/>
                <w:szCs w:val="20"/>
              </w:rPr>
              <w:t xml:space="preserve"> </w:t>
            </w:r>
            <w:r w:rsidRPr="005246D1">
              <w:rPr>
                <w:sz w:val="20"/>
                <w:szCs w:val="20"/>
              </w:rPr>
              <w:t>"Ik</w:t>
            </w:r>
            <w:r w:rsidRPr="005246D1">
              <w:rPr>
                <w:spacing w:val="-4"/>
                <w:sz w:val="20"/>
                <w:szCs w:val="20"/>
              </w:rPr>
              <w:t xml:space="preserve"> </w:t>
            </w:r>
            <w:r w:rsidRPr="005246D1">
              <w:rPr>
                <w:sz w:val="20"/>
                <w:szCs w:val="20"/>
              </w:rPr>
              <w:t>hoor</w:t>
            </w:r>
            <w:r w:rsidRPr="005246D1">
              <w:rPr>
                <w:spacing w:val="-5"/>
                <w:sz w:val="20"/>
                <w:szCs w:val="20"/>
              </w:rPr>
              <w:t xml:space="preserve"> </w:t>
            </w:r>
            <w:r w:rsidRPr="005246D1">
              <w:rPr>
                <w:sz w:val="20"/>
                <w:szCs w:val="20"/>
              </w:rPr>
              <w:t>erbij"),</w:t>
            </w:r>
            <w:r w:rsidRPr="005246D1">
              <w:rPr>
                <w:spacing w:val="22"/>
                <w:w w:val="99"/>
                <w:sz w:val="20"/>
                <w:szCs w:val="20"/>
              </w:rPr>
              <w:t xml:space="preserve"> </w:t>
            </w:r>
            <w:r w:rsidRPr="005246D1">
              <w:rPr>
                <w:sz w:val="20"/>
                <w:szCs w:val="20"/>
              </w:rPr>
              <w:t>competentie</w:t>
            </w:r>
            <w:r w:rsidRPr="005246D1">
              <w:rPr>
                <w:spacing w:val="-5"/>
                <w:sz w:val="20"/>
                <w:szCs w:val="20"/>
              </w:rPr>
              <w:t xml:space="preserve"> </w:t>
            </w:r>
            <w:r w:rsidRPr="005246D1">
              <w:rPr>
                <w:sz w:val="20"/>
                <w:szCs w:val="20"/>
              </w:rPr>
              <w:t>("Ik</w:t>
            </w:r>
            <w:r w:rsidRPr="005246D1">
              <w:rPr>
                <w:spacing w:val="-4"/>
                <w:sz w:val="20"/>
                <w:szCs w:val="20"/>
              </w:rPr>
              <w:t xml:space="preserve"> </w:t>
            </w:r>
            <w:r w:rsidRPr="005246D1">
              <w:rPr>
                <w:sz w:val="20"/>
                <w:szCs w:val="20"/>
              </w:rPr>
              <w:t>kan</w:t>
            </w:r>
            <w:r w:rsidRPr="005246D1">
              <w:rPr>
                <w:spacing w:val="-4"/>
                <w:sz w:val="20"/>
                <w:szCs w:val="20"/>
              </w:rPr>
              <w:t xml:space="preserve"> </w:t>
            </w:r>
            <w:r w:rsidRPr="005246D1">
              <w:rPr>
                <w:sz w:val="20"/>
                <w:szCs w:val="20"/>
              </w:rPr>
              <w:t>het")</w:t>
            </w:r>
            <w:r w:rsidRPr="005246D1">
              <w:rPr>
                <w:spacing w:val="-4"/>
                <w:sz w:val="20"/>
                <w:szCs w:val="20"/>
              </w:rPr>
              <w:t xml:space="preserve"> </w:t>
            </w:r>
            <w:r w:rsidRPr="005246D1">
              <w:rPr>
                <w:sz w:val="20"/>
                <w:szCs w:val="20"/>
              </w:rPr>
              <w:t>en</w:t>
            </w:r>
            <w:r w:rsidRPr="005246D1">
              <w:rPr>
                <w:spacing w:val="-4"/>
                <w:sz w:val="20"/>
                <w:szCs w:val="20"/>
              </w:rPr>
              <w:t xml:space="preserve"> </w:t>
            </w:r>
            <w:r w:rsidRPr="005246D1">
              <w:rPr>
                <w:sz w:val="20"/>
                <w:szCs w:val="20"/>
              </w:rPr>
              <w:t>autonomie</w:t>
            </w:r>
            <w:r w:rsidRPr="005246D1">
              <w:rPr>
                <w:spacing w:val="-4"/>
                <w:sz w:val="20"/>
                <w:szCs w:val="20"/>
              </w:rPr>
              <w:t xml:space="preserve"> </w:t>
            </w:r>
            <w:r w:rsidRPr="005246D1">
              <w:rPr>
                <w:sz w:val="20"/>
                <w:szCs w:val="20"/>
              </w:rPr>
              <w:t>("Ik</w:t>
            </w:r>
            <w:r w:rsidRPr="005246D1">
              <w:rPr>
                <w:spacing w:val="-5"/>
                <w:sz w:val="20"/>
                <w:szCs w:val="20"/>
              </w:rPr>
              <w:t xml:space="preserve"> </w:t>
            </w:r>
            <w:r w:rsidRPr="005246D1">
              <w:rPr>
                <w:sz w:val="20"/>
                <w:szCs w:val="20"/>
              </w:rPr>
              <w:t>kan</w:t>
            </w:r>
            <w:r w:rsidRPr="005246D1">
              <w:rPr>
                <w:spacing w:val="-4"/>
                <w:sz w:val="20"/>
                <w:szCs w:val="20"/>
              </w:rPr>
              <w:t xml:space="preserve"> </w:t>
            </w:r>
            <w:r w:rsidRPr="005246D1">
              <w:rPr>
                <w:sz w:val="20"/>
                <w:szCs w:val="20"/>
              </w:rPr>
              <w:t>het</w:t>
            </w:r>
            <w:r w:rsidRPr="005246D1">
              <w:rPr>
                <w:spacing w:val="-4"/>
                <w:sz w:val="20"/>
                <w:szCs w:val="20"/>
              </w:rPr>
              <w:t xml:space="preserve"> </w:t>
            </w:r>
            <w:r w:rsidRPr="005246D1">
              <w:rPr>
                <w:sz w:val="20"/>
                <w:szCs w:val="20"/>
              </w:rPr>
              <w:t>zelf")</w:t>
            </w:r>
            <w:r w:rsidRPr="005246D1">
              <w:rPr>
                <w:spacing w:val="-4"/>
                <w:sz w:val="20"/>
                <w:szCs w:val="20"/>
              </w:rPr>
              <w:t xml:space="preserve"> </w:t>
            </w:r>
            <w:r w:rsidRPr="005246D1">
              <w:rPr>
                <w:sz w:val="20"/>
                <w:szCs w:val="20"/>
              </w:rPr>
              <w:t>te</w:t>
            </w:r>
            <w:r w:rsidRPr="005246D1">
              <w:rPr>
                <w:spacing w:val="-4"/>
                <w:sz w:val="20"/>
                <w:szCs w:val="20"/>
              </w:rPr>
              <w:t xml:space="preserve"> </w:t>
            </w:r>
            <w:r w:rsidRPr="005246D1">
              <w:rPr>
                <w:sz w:val="20"/>
                <w:szCs w:val="20"/>
              </w:rPr>
              <w:t>brengen</w:t>
            </w:r>
            <w:r w:rsidR="0049375A">
              <w:rPr>
                <w:sz w:val="20"/>
                <w:szCs w:val="20"/>
              </w:rPr>
              <w:t>.</w:t>
            </w:r>
          </w:p>
        </w:tc>
      </w:tr>
      <w:tr w:rsidR="005246D1" w14:paraId="7A60341C" w14:textId="77777777" w:rsidTr="00637687">
        <w:trPr>
          <w:trHeight w:hRule="exact" w:val="113"/>
        </w:trPr>
        <w:tc>
          <w:tcPr>
            <w:tcW w:w="3288" w:type="dxa"/>
            <w:tcBorders>
              <w:top w:val="nil"/>
              <w:left w:val="nil"/>
              <w:bottom w:val="nil"/>
              <w:right w:val="nil"/>
            </w:tcBorders>
          </w:tcPr>
          <w:p w14:paraId="210B648E" w14:textId="77777777" w:rsidR="005246D1" w:rsidRPr="005246D1" w:rsidRDefault="005246D1" w:rsidP="005246D1">
            <w:pPr>
              <w:pStyle w:val="Geenafstand"/>
              <w:rPr>
                <w:sz w:val="20"/>
                <w:szCs w:val="20"/>
              </w:rPr>
            </w:pPr>
          </w:p>
        </w:tc>
        <w:tc>
          <w:tcPr>
            <w:tcW w:w="5548" w:type="dxa"/>
            <w:tcBorders>
              <w:top w:val="nil"/>
              <w:left w:val="nil"/>
              <w:bottom w:val="nil"/>
              <w:right w:val="nil"/>
            </w:tcBorders>
          </w:tcPr>
          <w:p w14:paraId="4D1D5C06" w14:textId="77777777" w:rsidR="005246D1" w:rsidRPr="005246D1" w:rsidRDefault="005246D1" w:rsidP="005246D1">
            <w:pPr>
              <w:pStyle w:val="Geenafstand"/>
              <w:rPr>
                <w:sz w:val="20"/>
                <w:szCs w:val="20"/>
              </w:rPr>
            </w:pPr>
          </w:p>
        </w:tc>
      </w:tr>
      <w:tr w:rsidR="005246D1" w:rsidRPr="00A84A25" w14:paraId="44C89557" w14:textId="77777777" w:rsidTr="00637687">
        <w:tc>
          <w:tcPr>
            <w:tcW w:w="3288" w:type="dxa"/>
            <w:tcBorders>
              <w:top w:val="nil"/>
              <w:left w:val="nil"/>
              <w:bottom w:val="nil"/>
              <w:right w:val="nil"/>
            </w:tcBorders>
          </w:tcPr>
          <w:p w14:paraId="57BBFF85" w14:textId="77777777" w:rsidR="005246D1" w:rsidRPr="005246D1" w:rsidRDefault="005246D1" w:rsidP="005246D1">
            <w:pPr>
              <w:pStyle w:val="Geenafstand"/>
              <w:rPr>
                <w:sz w:val="20"/>
                <w:szCs w:val="20"/>
              </w:rPr>
            </w:pPr>
            <w:r w:rsidRPr="005246D1">
              <w:rPr>
                <w:sz w:val="20"/>
                <w:szCs w:val="20"/>
              </w:rPr>
              <w:t>Inrichting van het onderwijs</w:t>
            </w:r>
          </w:p>
        </w:tc>
        <w:tc>
          <w:tcPr>
            <w:tcW w:w="5548" w:type="dxa"/>
            <w:tcBorders>
              <w:top w:val="nil"/>
              <w:left w:val="nil"/>
              <w:bottom w:val="nil"/>
              <w:right w:val="nil"/>
            </w:tcBorders>
          </w:tcPr>
          <w:p w14:paraId="62467A24" w14:textId="77777777" w:rsidR="005246D1" w:rsidRPr="005246D1" w:rsidRDefault="005246D1" w:rsidP="005246D1">
            <w:pPr>
              <w:pStyle w:val="Geenafstand"/>
              <w:rPr>
                <w:rFonts w:eastAsia="Arial"/>
                <w:sz w:val="20"/>
                <w:szCs w:val="20"/>
              </w:rPr>
            </w:pPr>
            <w:r w:rsidRPr="005246D1">
              <w:rPr>
                <w:sz w:val="20"/>
                <w:szCs w:val="20"/>
              </w:rPr>
              <w:t>De</w:t>
            </w:r>
            <w:r w:rsidRPr="005246D1">
              <w:rPr>
                <w:spacing w:val="-5"/>
                <w:sz w:val="20"/>
                <w:szCs w:val="20"/>
              </w:rPr>
              <w:t xml:space="preserve"> </w:t>
            </w:r>
            <w:r w:rsidRPr="005246D1">
              <w:rPr>
                <w:sz w:val="20"/>
                <w:szCs w:val="20"/>
              </w:rPr>
              <w:t>Strandwacht</w:t>
            </w:r>
            <w:r w:rsidRPr="005246D1">
              <w:rPr>
                <w:spacing w:val="-5"/>
                <w:sz w:val="20"/>
                <w:szCs w:val="20"/>
              </w:rPr>
              <w:t xml:space="preserve"> </w:t>
            </w:r>
            <w:r w:rsidRPr="005246D1">
              <w:rPr>
                <w:sz w:val="20"/>
                <w:szCs w:val="20"/>
              </w:rPr>
              <w:t>wil</w:t>
            </w:r>
            <w:r w:rsidRPr="005246D1">
              <w:rPr>
                <w:spacing w:val="-5"/>
                <w:sz w:val="20"/>
                <w:szCs w:val="20"/>
              </w:rPr>
              <w:t xml:space="preserve"> </w:t>
            </w:r>
            <w:r w:rsidRPr="005246D1">
              <w:rPr>
                <w:sz w:val="20"/>
                <w:szCs w:val="20"/>
              </w:rPr>
              <w:t>met</w:t>
            </w:r>
            <w:r w:rsidRPr="005246D1">
              <w:rPr>
                <w:spacing w:val="-4"/>
                <w:sz w:val="20"/>
                <w:szCs w:val="20"/>
              </w:rPr>
              <w:t xml:space="preserve"> </w:t>
            </w:r>
            <w:r w:rsidRPr="005246D1">
              <w:rPr>
                <w:sz w:val="20"/>
                <w:szCs w:val="20"/>
              </w:rPr>
              <w:t>de</w:t>
            </w:r>
            <w:r w:rsidRPr="005246D1">
              <w:rPr>
                <w:spacing w:val="-5"/>
                <w:sz w:val="20"/>
                <w:szCs w:val="20"/>
              </w:rPr>
              <w:t xml:space="preserve"> </w:t>
            </w:r>
            <w:r w:rsidRPr="005246D1">
              <w:rPr>
                <w:sz w:val="20"/>
                <w:szCs w:val="20"/>
              </w:rPr>
              <w:t>inrichting</w:t>
            </w:r>
            <w:r w:rsidRPr="005246D1">
              <w:rPr>
                <w:spacing w:val="-5"/>
                <w:sz w:val="20"/>
                <w:szCs w:val="20"/>
              </w:rPr>
              <w:t xml:space="preserve"> </w:t>
            </w:r>
            <w:r w:rsidRPr="005246D1">
              <w:rPr>
                <w:sz w:val="20"/>
                <w:szCs w:val="20"/>
              </w:rPr>
              <w:t>van</w:t>
            </w:r>
            <w:r w:rsidRPr="005246D1">
              <w:rPr>
                <w:spacing w:val="-4"/>
                <w:sz w:val="20"/>
                <w:szCs w:val="20"/>
              </w:rPr>
              <w:t xml:space="preserve"> </w:t>
            </w:r>
            <w:r w:rsidRPr="005246D1">
              <w:rPr>
                <w:sz w:val="20"/>
                <w:szCs w:val="20"/>
              </w:rPr>
              <w:t>het</w:t>
            </w:r>
            <w:r w:rsidRPr="005246D1">
              <w:rPr>
                <w:spacing w:val="-5"/>
                <w:sz w:val="20"/>
                <w:szCs w:val="20"/>
              </w:rPr>
              <w:t xml:space="preserve"> </w:t>
            </w:r>
            <w:r w:rsidRPr="005246D1">
              <w:rPr>
                <w:sz w:val="20"/>
                <w:szCs w:val="20"/>
              </w:rPr>
              <w:t>onderwijs</w:t>
            </w:r>
            <w:r w:rsidRPr="005246D1">
              <w:rPr>
                <w:spacing w:val="-5"/>
                <w:sz w:val="20"/>
                <w:szCs w:val="20"/>
              </w:rPr>
              <w:t xml:space="preserve"> </w:t>
            </w:r>
            <w:r w:rsidRPr="005246D1">
              <w:rPr>
                <w:sz w:val="20"/>
                <w:szCs w:val="20"/>
              </w:rPr>
              <w:t>aansluiten</w:t>
            </w:r>
            <w:r w:rsidRPr="005246D1">
              <w:rPr>
                <w:spacing w:val="-5"/>
                <w:sz w:val="20"/>
                <w:szCs w:val="20"/>
              </w:rPr>
              <w:t xml:space="preserve"> </w:t>
            </w:r>
            <w:r w:rsidRPr="005246D1">
              <w:rPr>
                <w:sz w:val="20"/>
                <w:szCs w:val="20"/>
              </w:rPr>
              <w:t>bij</w:t>
            </w:r>
            <w:r w:rsidRPr="005246D1">
              <w:rPr>
                <w:spacing w:val="-4"/>
                <w:sz w:val="20"/>
                <w:szCs w:val="20"/>
              </w:rPr>
              <w:t xml:space="preserve"> </w:t>
            </w:r>
            <w:r w:rsidRPr="005246D1">
              <w:rPr>
                <w:sz w:val="20"/>
                <w:szCs w:val="20"/>
              </w:rPr>
              <w:t>de</w:t>
            </w:r>
            <w:r w:rsidRPr="005246D1">
              <w:rPr>
                <w:spacing w:val="-5"/>
                <w:sz w:val="20"/>
                <w:szCs w:val="20"/>
              </w:rPr>
              <w:t xml:space="preserve"> </w:t>
            </w:r>
            <w:r w:rsidRPr="005246D1">
              <w:rPr>
                <w:sz w:val="20"/>
                <w:szCs w:val="20"/>
              </w:rPr>
              <w:t>mogelijkheden</w:t>
            </w:r>
            <w:r w:rsidRPr="005246D1">
              <w:rPr>
                <w:spacing w:val="-5"/>
                <w:sz w:val="20"/>
                <w:szCs w:val="20"/>
              </w:rPr>
              <w:t xml:space="preserve"> </w:t>
            </w:r>
            <w:r w:rsidRPr="005246D1">
              <w:rPr>
                <w:sz w:val="20"/>
                <w:szCs w:val="20"/>
              </w:rPr>
              <w:t>en</w:t>
            </w:r>
            <w:r w:rsidRPr="005246D1">
              <w:rPr>
                <w:spacing w:val="-4"/>
                <w:sz w:val="20"/>
                <w:szCs w:val="20"/>
              </w:rPr>
              <w:t xml:space="preserve"> </w:t>
            </w:r>
            <w:r w:rsidRPr="005246D1">
              <w:rPr>
                <w:sz w:val="20"/>
                <w:szCs w:val="20"/>
              </w:rPr>
              <w:t>de</w:t>
            </w:r>
            <w:r w:rsidRPr="005246D1">
              <w:rPr>
                <w:spacing w:val="-5"/>
                <w:sz w:val="20"/>
                <w:szCs w:val="20"/>
              </w:rPr>
              <w:t xml:space="preserve"> </w:t>
            </w:r>
            <w:r w:rsidRPr="005246D1">
              <w:rPr>
                <w:sz w:val="20"/>
                <w:szCs w:val="20"/>
              </w:rPr>
              <w:t>talenten</w:t>
            </w:r>
            <w:r w:rsidRPr="005246D1">
              <w:rPr>
                <w:spacing w:val="-5"/>
                <w:sz w:val="20"/>
                <w:szCs w:val="20"/>
              </w:rPr>
              <w:t xml:space="preserve"> </w:t>
            </w:r>
            <w:r w:rsidRPr="005246D1">
              <w:rPr>
                <w:sz w:val="20"/>
                <w:szCs w:val="20"/>
              </w:rPr>
              <w:t>van</w:t>
            </w:r>
            <w:r w:rsidRPr="005246D1">
              <w:rPr>
                <w:spacing w:val="-5"/>
                <w:sz w:val="20"/>
                <w:szCs w:val="20"/>
              </w:rPr>
              <w:t xml:space="preserve"> </w:t>
            </w:r>
            <w:r w:rsidRPr="005246D1">
              <w:rPr>
                <w:sz w:val="20"/>
                <w:szCs w:val="20"/>
              </w:rPr>
              <w:t>leerlingen</w:t>
            </w:r>
            <w:r w:rsidRPr="005246D1">
              <w:rPr>
                <w:spacing w:val="-4"/>
                <w:sz w:val="20"/>
                <w:szCs w:val="20"/>
              </w:rPr>
              <w:t xml:space="preserve"> </w:t>
            </w:r>
            <w:r w:rsidRPr="005246D1">
              <w:rPr>
                <w:sz w:val="20"/>
                <w:szCs w:val="20"/>
              </w:rPr>
              <w:t>in</w:t>
            </w:r>
            <w:r w:rsidRPr="005246D1">
              <w:rPr>
                <w:spacing w:val="22"/>
                <w:w w:val="99"/>
                <w:sz w:val="20"/>
                <w:szCs w:val="20"/>
              </w:rPr>
              <w:t xml:space="preserve"> </w:t>
            </w:r>
            <w:r w:rsidRPr="005246D1">
              <w:rPr>
                <w:sz w:val="20"/>
                <w:szCs w:val="20"/>
              </w:rPr>
              <w:t>wisselwerking</w:t>
            </w:r>
            <w:r w:rsidRPr="005246D1">
              <w:rPr>
                <w:spacing w:val="-6"/>
                <w:sz w:val="20"/>
                <w:szCs w:val="20"/>
              </w:rPr>
              <w:t xml:space="preserve"> </w:t>
            </w:r>
            <w:r w:rsidRPr="005246D1">
              <w:rPr>
                <w:sz w:val="20"/>
                <w:szCs w:val="20"/>
              </w:rPr>
              <w:t>met</w:t>
            </w:r>
            <w:r w:rsidRPr="005246D1">
              <w:rPr>
                <w:spacing w:val="-6"/>
                <w:sz w:val="20"/>
                <w:szCs w:val="20"/>
              </w:rPr>
              <w:t xml:space="preserve"> </w:t>
            </w:r>
            <w:r w:rsidRPr="005246D1">
              <w:rPr>
                <w:sz w:val="20"/>
                <w:szCs w:val="20"/>
              </w:rPr>
              <w:t>de</w:t>
            </w:r>
            <w:r w:rsidRPr="005246D1">
              <w:rPr>
                <w:spacing w:val="-6"/>
                <w:sz w:val="20"/>
                <w:szCs w:val="20"/>
              </w:rPr>
              <w:t xml:space="preserve"> </w:t>
            </w:r>
            <w:r w:rsidRPr="005246D1">
              <w:rPr>
                <w:sz w:val="20"/>
                <w:szCs w:val="20"/>
              </w:rPr>
              <w:t>eisen</w:t>
            </w:r>
            <w:r w:rsidRPr="005246D1">
              <w:rPr>
                <w:spacing w:val="-6"/>
                <w:sz w:val="20"/>
                <w:szCs w:val="20"/>
              </w:rPr>
              <w:t xml:space="preserve"> </w:t>
            </w:r>
            <w:r w:rsidRPr="005246D1">
              <w:rPr>
                <w:sz w:val="20"/>
                <w:szCs w:val="20"/>
              </w:rPr>
              <w:t>van</w:t>
            </w:r>
            <w:r w:rsidRPr="005246D1">
              <w:rPr>
                <w:spacing w:val="-6"/>
                <w:sz w:val="20"/>
                <w:szCs w:val="20"/>
              </w:rPr>
              <w:t xml:space="preserve"> </w:t>
            </w:r>
            <w:r w:rsidRPr="005246D1">
              <w:rPr>
                <w:sz w:val="20"/>
                <w:szCs w:val="20"/>
              </w:rPr>
              <w:t>de</w:t>
            </w:r>
            <w:r w:rsidRPr="005246D1">
              <w:rPr>
                <w:spacing w:val="-6"/>
                <w:sz w:val="20"/>
                <w:szCs w:val="20"/>
              </w:rPr>
              <w:t xml:space="preserve"> </w:t>
            </w:r>
            <w:r w:rsidRPr="005246D1">
              <w:rPr>
                <w:sz w:val="20"/>
                <w:szCs w:val="20"/>
              </w:rPr>
              <w:t xml:space="preserve">samenleving. Wij zien het als onze taak om 'er uit te halen wat er in zit'. </w:t>
            </w:r>
          </w:p>
        </w:tc>
      </w:tr>
      <w:tr w:rsidR="005246D1" w14:paraId="17972428" w14:textId="77777777" w:rsidTr="00637687">
        <w:trPr>
          <w:trHeight w:hRule="exact" w:val="113"/>
        </w:trPr>
        <w:tc>
          <w:tcPr>
            <w:tcW w:w="3288" w:type="dxa"/>
            <w:tcBorders>
              <w:top w:val="nil"/>
              <w:left w:val="nil"/>
              <w:bottom w:val="nil"/>
              <w:right w:val="nil"/>
            </w:tcBorders>
          </w:tcPr>
          <w:p w14:paraId="5E15F169" w14:textId="77777777" w:rsidR="005246D1" w:rsidRPr="005246D1" w:rsidRDefault="005246D1" w:rsidP="005246D1">
            <w:pPr>
              <w:pStyle w:val="Geenafstand"/>
              <w:rPr>
                <w:sz w:val="20"/>
                <w:szCs w:val="20"/>
              </w:rPr>
            </w:pPr>
          </w:p>
        </w:tc>
        <w:tc>
          <w:tcPr>
            <w:tcW w:w="5548" w:type="dxa"/>
            <w:tcBorders>
              <w:top w:val="nil"/>
              <w:left w:val="nil"/>
              <w:bottom w:val="nil"/>
              <w:right w:val="nil"/>
            </w:tcBorders>
          </w:tcPr>
          <w:p w14:paraId="0ADB3BF0" w14:textId="77777777" w:rsidR="005246D1" w:rsidRPr="005246D1" w:rsidRDefault="005246D1" w:rsidP="005246D1">
            <w:pPr>
              <w:pStyle w:val="Geenafstand"/>
              <w:rPr>
                <w:sz w:val="20"/>
                <w:szCs w:val="20"/>
              </w:rPr>
            </w:pPr>
          </w:p>
        </w:tc>
      </w:tr>
      <w:tr w:rsidR="005246D1" w:rsidRPr="00A84A25" w14:paraId="4507684F" w14:textId="77777777" w:rsidTr="00637687">
        <w:tc>
          <w:tcPr>
            <w:tcW w:w="3288" w:type="dxa"/>
            <w:tcBorders>
              <w:top w:val="nil"/>
              <w:left w:val="nil"/>
              <w:bottom w:val="nil"/>
              <w:right w:val="nil"/>
            </w:tcBorders>
          </w:tcPr>
          <w:p w14:paraId="1C52CE54" w14:textId="77777777" w:rsidR="005246D1" w:rsidRPr="005246D1" w:rsidRDefault="005246D1" w:rsidP="005246D1">
            <w:pPr>
              <w:pStyle w:val="Geenafstand"/>
              <w:rPr>
                <w:sz w:val="20"/>
                <w:szCs w:val="20"/>
              </w:rPr>
            </w:pPr>
            <w:r w:rsidRPr="005246D1">
              <w:rPr>
                <w:sz w:val="20"/>
                <w:szCs w:val="20"/>
              </w:rPr>
              <w:t>Leeromgeving</w:t>
            </w:r>
          </w:p>
        </w:tc>
        <w:tc>
          <w:tcPr>
            <w:tcW w:w="5548" w:type="dxa"/>
            <w:tcBorders>
              <w:top w:val="nil"/>
              <w:left w:val="nil"/>
              <w:bottom w:val="nil"/>
              <w:right w:val="nil"/>
            </w:tcBorders>
          </w:tcPr>
          <w:p w14:paraId="2FC21E0B" w14:textId="187B4FCE" w:rsidR="005246D1" w:rsidRPr="005246D1" w:rsidRDefault="005246D1" w:rsidP="005246D1">
            <w:pPr>
              <w:pStyle w:val="Geenafstand"/>
              <w:rPr>
                <w:sz w:val="20"/>
                <w:szCs w:val="20"/>
              </w:rPr>
            </w:pPr>
            <w:r w:rsidRPr="005246D1">
              <w:rPr>
                <w:sz w:val="20"/>
                <w:szCs w:val="20"/>
              </w:rPr>
              <w:t>Wij</w:t>
            </w:r>
            <w:r w:rsidRPr="005246D1">
              <w:rPr>
                <w:spacing w:val="-6"/>
                <w:sz w:val="20"/>
                <w:szCs w:val="20"/>
              </w:rPr>
              <w:t xml:space="preserve"> </w:t>
            </w:r>
            <w:r w:rsidRPr="005246D1">
              <w:rPr>
                <w:sz w:val="20"/>
                <w:szCs w:val="20"/>
              </w:rPr>
              <w:t>zorgen</w:t>
            </w:r>
            <w:r w:rsidRPr="005246D1">
              <w:rPr>
                <w:spacing w:val="-6"/>
                <w:sz w:val="20"/>
                <w:szCs w:val="20"/>
              </w:rPr>
              <w:t xml:space="preserve"> </w:t>
            </w:r>
            <w:r w:rsidRPr="005246D1">
              <w:rPr>
                <w:sz w:val="20"/>
                <w:szCs w:val="20"/>
              </w:rPr>
              <w:t>voor</w:t>
            </w:r>
            <w:r w:rsidRPr="005246D1">
              <w:rPr>
                <w:spacing w:val="-5"/>
                <w:sz w:val="20"/>
                <w:szCs w:val="20"/>
              </w:rPr>
              <w:t xml:space="preserve"> </w:t>
            </w:r>
            <w:r w:rsidRPr="005246D1">
              <w:rPr>
                <w:sz w:val="20"/>
                <w:szCs w:val="20"/>
              </w:rPr>
              <w:t>een</w:t>
            </w:r>
            <w:r w:rsidRPr="005246D1">
              <w:rPr>
                <w:spacing w:val="-6"/>
                <w:sz w:val="20"/>
                <w:szCs w:val="20"/>
              </w:rPr>
              <w:t xml:space="preserve"> uitdagende, aantrekkelijke </w:t>
            </w:r>
            <w:r w:rsidRPr="005246D1">
              <w:rPr>
                <w:sz w:val="20"/>
                <w:szCs w:val="20"/>
              </w:rPr>
              <w:t>leeromgeving</w:t>
            </w:r>
            <w:r w:rsidRPr="005246D1">
              <w:rPr>
                <w:spacing w:val="-5"/>
                <w:sz w:val="20"/>
                <w:szCs w:val="20"/>
              </w:rPr>
              <w:t xml:space="preserve"> </w:t>
            </w:r>
            <w:r w:rsidRPr="005246D1">
              <w:rPr>
                <w:sz w:val="20"/>
                <w:szCs w:val="20"/>
              </w:rPr>
              <w:t>die</w:t>
            </w:r>
            <w:r w:rsidRPr="005246D1">
              <w:rPr>
                <w:spacing w:val="-6"/>
                <w:sz w:val="20"/>
                <w:szCs w:val="20"/>
              </w:rPr>
              <w:t xml:space="preserve"> </w:t>
            </w:r>
            <w:r w:rsidRPr="005246D1">
              <w:rPr>
                <w:sz w:val="20"/>
                <w:szCs w:val="20"/>
              </w:rPr>
              <w:t>inspeelt</w:t>
            </w:r>
            <w:r w:rsidRPr="005246D1">
              <w:rPr>
                <w:spacing w:val="-6"/>
                <w:sz w:val="20"/>
                <w:szCs w:val="20"/>
              </w:rPr>
              <w:t xml:space="preserve"> </w:t>
            </w:r>
            <w:r w:rsidRPr="005246D1">
              <w:rPr>
                <w:sz w:val="20"/>
                <w:szCs w:val="20"/>
              </w:rPr>
              <w:t>op</w:t>
            </w:r>
            <w:r w:rsidR="00484E9D">
              <w:rPr>
                <w:sz w:val="20"/>
                <w:szCs w:val="20"/>
              </w:rPr>
              <w:t>,</w:t>
            </w:r>
            <w:r w:rsidRPr="005246D1">
              <w:rPr>
                <w:sz w:val="20"/>
                <w:szCs w:val="20"/>
              </w:rPr>
              <w:t xml:space="preserve"> en aansluit bij de</w:t>
            </w:r>
            <w:r w:rsidRPr="005246D1">
              <w:rPr>
                <w:spacing w:val="-5"/>
                <w:sz w:val="20"/>
                <w:szCs w:val="20"/>
              </w:rPr>
              <w:t xml:space="preserve"> </w:t>
            </w:r>
            <w:r w:rsidRPr="005246D1">
              <w:rPr>
                <w:sz w:val="20"/>
                <w:szCs w:val="20"/>
              </w:rPr>
              <w:t>mogelijkheden</w:t>
            </w:r>
            <w:r w:rsidRPr="005246D1">
              <w:rPr>
                <w:spacing w:val="-6"/>
                <w:sz w:val="20"/>
                <w:szCs w:val="20"/>
              </w:rPr>
              <w:t xml:space="preserve"> </w:t>
            </w:r>
            <w:r w:rsidRPr="005246D1">
              <w:rPr>
                <w:sz w:val="20"/>
                <w:szCs w:val="20"/>
              </w:rPr>
              <w:t>en</w:t>
            </w:r>
            <w:r w:rsidRPr="005246D1">
              <w:rPr>
                <w:spacing w:val="-5"/>
                <w:sz w:val="20"/>
                <w:szCs w:val="20"/>
              </w:rPr>
              <w:t xml:space="preserve"> </w:t>
            </w:r>
            <w:r w:rsidRPr="005246D1">
              <w:rPr>
                <w:sz w:val="20"/>
                <w:szCs w:val="20"/>
              </w:rPr>
              <w:t>behoeften</w:t>
            </w:r>
            <w:r w:rsidRPr="005246D1">
              <w:rPr>
                <w:spacing w:val="-5"/>
                <w:sz w:val="20"/>
                <w:szCs w:val="20"/>
              </w:rPr>
              <w:t xml:space="preserve"> </w:t>
            </w:r>
            <w:r w:rsidRPr="005246D1">
              <w:rPr>
                <w:sz w:val="20"/>
                <w:szCs w:val="20"/>
              </w:rPr>
              <w:t>van</w:t>
            </w:r>
            <w:r w:rsidRPr="005246D1">
              <w:rPr>
                <w:spacing w:val="-6"/>
                <w:sz w:val="20"/>
                <w:szCs w:val="20"/>
              </w:rPr>
              <w:t xml:space="preserve"> </w:t>
            </w:r>
            <w:r w:rsidRPr="005246D1">
              <w:rPr>
                <w:sz w:val="20"/>
                <w:szCs w:val="20"/>
              </w:rPr>
              <w:t>onze</w:t>
            </w:r>
            <w:r w:rsidRPr="005246D1">
              <w:rPr>
                <w:spacing w:val="-5"/>
                <w:sz w:val="20"/>
                <w:szCs w:val="20"/>
              </w:rPr>
              <w:t xml:space="preserve"> </w:t>
            </w:r>
            <w:r w:rsidRPr="005246D1">
              <w:rPr>
                <w:sz w:val="20"/>
                <w:szCs w:val="20"/>
              </w:rPr>
              <w:t>leerlingen.</w:t>
            </w:r>
          </w:p>
        </w:tc>
      </w:tr>
      <w:tr w:rsidR="005246D1" w14:paraId="5B19BF78" w14:textId="77777777" w:rsidTr="00637687">
        <w:trPr>
          <w:trHeight w:hRule="exact" w:val="113"/>
        </w:trPr>
        <w:tc>
          <w:tcPr>
            <w:tcW w:w="3288" w:type="dxa"/>
            <w:tcBorders>
              <w:top w:val="nil"/>
              <w:left w:val="nil"/>
              <w:bottom w:val="nil"/>
              <w:right w:val="nil"/>
            </w:tcBorders>
          </w:tcPr>
          <w:p w14:paraId="48397025" w14:textId="77777777" w:rsidR="005246D1" w:rsidRPr="005246D1" w:rsidRDefault="005246D1" w:rsidP="005246D1">
            <w:pPr>
              <w:pStyle w:val="Geenafstand"/>
              <w:rPr>
                <w:sz w:val="20"/>
                <w:szCs w:val="20"/>
              </w:rPr>
            </w:pPr>
          </w:p>
        </w:tc>
        <w:tc>
          <w:tcPr>
            <w:tcW w:w="5548" w:type="dxa"/>
            <w:tcBorders>
              <w:top w:val="nil"/>
              <w:left w:val="nil"/>
              <w:bottom w:val="nil"/>
              <w:right w:val="nil"/>
            </w:tcBorders>
          </w:tcPr>
          <w:p w14:paraId="5E90264A" w14:textId="77777777" w:rsidR="005246D1" w:rsidRPr="005246D1" w:rsidRDefault="005246D1" w:rsidP="005246D1">
            <w:pPr>
              <w:pStyle w:val="Geenafstand"/>
              <w:rPr>
                <w:sz w:val="20"/>
                <w:szCs w:val="20"/>
              </w:rPr>
            </w:pPr>
          </w:p>
        </w:tc>
      </w:tr>
      <w:tr w:rsidR="005246D1" w:rsidRPr="00A84A25" w14:paraId="3A249F3E" w14:textId="77777777" w:rsidTr="00637687">
        <w:tc>
          <w:tcPr>
            <w:tcW w:w="3288" w:type="dxa"/>
            <w:tcBorders>
              <w:top w:val="nil"/>
              <w:left w:val="nil"/>
              <w:bottom w:val="nil"/>
              <w:right w:val="nil"/>
            </w:tcBorders>
          </w:tcPr>
          <w:p w14:paraId="05D34F97" w14:textId="77777777" w:rsidR="005246D1" w:rsidRPr="005246D1" w:rsidRDefault="005246D1" w:rsidP="005246D1">
            <w:pPr>
              <w:pStyle w:val="Geenafstand"/>
              <w:rPr>
                <w:sz w:val="20"/>
                <w:szCs w:val="20"/>
              </w:rPr>
            </w:pPr>
            <w:r w:rsidRPr="005246D1">
              <w:rPr>
                <w:sz w:val="20"/>
                <w:szCs w:val="20"/>
              </w:rPr>
              <w:t>Ondersteuning en begeleiding</w:t>
            </w:r>
          </w:p>
        </w:tc>
        <w:tc>
          <w:tcPr>
            <w:tcW w:w="5548" w:type="dxa"/>
            <w:tcBorders>
              <w:top w:val="nil"/>
              <w:left w:val="nil"/>
              <w:bottom w:val="nil"/>
              <w:right w:val="nil"/>
            </w:tcBorders>
          </w:tcPr>
          <w:p w14:paraId="16A1040A" w14:textId="77777777" w:rsidR="005246D1" w:rsidRPr="005246D1" w:rsidRDefault="005246D1" w:rsidP="005246D1">
            <w:pPr>
              <w:pStyle w:val="Geenafstand"/>
              <w:rPr>
                <w:sz w:val="20"/>
                <w:szCs w:val="20"/>
              </w:rPr>
            </w:pPr>
            <w:r w:rsidRPr="005246D1">
              <w:rPr>
                <w:sz w:val="20"/>
                <w:szCs w:val="20"/>
              </w:rPr>
              <w:t>Goed onderwijs is de basis voor onze ondersteuning en begeleiding. Bij</w:t>
            </w:r>
            <w:r w:rsidRPr="005246D1">
              <w:rPr>
                <w:spacing w:val="-5"/>
                <w:sz w:val="20"/>
                <w:szCs w:val="20"/>
              </w:rPr>
              <w:t xml:space="preserve"> </w:t>
            </w:r>
            <w:r w:rsidRPr="005246D1">
              <w:rPr>
                <w:sz w:val="20"/>
                <w:szCs w:val="20"/>
              </w:rPr>
              <w:t>ons</w:t>
            </w:r>
            <w:r w:rsidRPr="005246D1">
              <w:rPr>
                <w:spacing w:val="-5"/>
                <w:sz w:val="20"/>
                <w:szCs w:val="20"/>
              </w:rPr>
              <w:t xml:space="preserve"> </w:t>
            </w:r>
            <w:r w:rsidRPr="005246D1">
              <w:rPr>
                <w:sz w:val="20"/>
                <w:szCs w:val="20"/>
              </w:rPr>
              <w:t>geldt:</w:t>
            </w:r>
            <w:r w:rsidRPr="005246D1">
              <w:rPr>
                <w:spacing w:val="-6"/>
                <w:sz w:val="20"/>
                <w:szCs w:val="20"/>
              </w:rPr>
              <w:t xml:space="preserve"> </w:t>
            </w:r>
            <w:r w:rsidRPr="005246D1">
              <w:rPr>
                <w:sz w:val="20"/>
                <w:szCs w:val="20"/>
              </w:rPr>
              <w:t>De</w:t>
            </w:r>
            <w:r w:rsidRPr="005246D1">
              <w:rPr>
                <w:spacing w:val="-5"/>
                <w:sz w:val="20"/>
                <w:szCs w:val="20"/>
              </w:rPr>
              <w:t xml:space="preserve"> </w:t>
            </w:r>
            <w:r w:rsidRPr="005246D1">
              <w:rPr>
                <w:sz w:val="20"/>
                <w:szCs w:val="20"/>
              </w:rPr>
              <w:t>leerling</w:t>
            </w:r>
            <w:r w:rsidRPr="005246D1">
              <w:rPr>
                <w:spacing w:val="-5"/>
                <w:sz w:val="20"/>
                <w:szCs w:val="20"/>
              </w:rPr>
              <w:t xml:space="preserve"> </w:t>
            </w:r>
            <w:r w:rsidRPr="005246D1">
              <w:rPr>
                <w:sz w:val="20"/>
                <w:szCs w:val="20"/>
              </w:rPr>
              <w:t>centraal,</w:t>
            </w:r>
            <w:r w:rsidRPr="005246D1">
              <w:rPr>
                <w:spacing w:val="-6"/>
                <w:sz w:val="20"/>
                <w:szCs w:val="20"/>
              </w:rPr>
              <w:t xml:space="preserve"> </w:t>
            </w:r>
            <w:r w:rsidRPr="005246D1">
              <w:rPr>
                <w:sz w:val="20"/>
                <w:szCs w:val="20"/>
              </w:rPr>
              <w:t>de</w:t>
            </w:r>
            <w:r w:rsidRPr="005246D1">
              <w:rPr>
                <w:spacing w:val="-5"/>
                <w:sz w:val="20"/>
                <w:szCs w:val="20"/>
              </w:rPr>
              <w:t xml:space="preserve"> </w:t>
            </w:r>
            <w:r w:rsidRPr="005246D1">
              <w:rPr>
                <w:sz w:val="20"/>
                <w:szCs w:val="20"/>
              </w:rPr>
              <w:t>leerkracht</w:t>
            </w:r>
            <w:r w:rsidRPr="005246D1">
              <w:rPr>
                <w:spacing w:val="-5"/>
                <w:sz w:val="20"/>
                <w:szCs w:val="20"/>
              </w:rPr>
              <w:t xml:space="preserve"> </w:t>
            </w:r>
            <w:r w:rsidRPr="005246D1">
              <w:rPr>
                <w:sz w:val="20"/>
                <w:szCs w:val="20"/>
              </w:rPr>
              <w:t>als</w:t>
            </w:r>
            <w:r w:rsidRPr="005246D1">
              <w:rPr>
                <w:spacing w:val="-6"/>
                <w:sz w:val="20"/>
                <w:szCs w:val="20"/>
              </w:rPr>
              <w:t xml:space="preserve"> </w:t>
            </w:r>
            <w:r w:rsidRPr="005246D1">
              <w:rPr>
                <w:sz w:val="20"/>
                <w:szCs w:val="20"/>
              </w:rPr>
              <w:t>spil</w:t>
            </w:r>
            <w:r w:rsidRPr="005246D1">
              <w:rPr>
                <w:spacing w:val="-5"/>
                <w:sz w:val="20"/>
                <w:szCs w:val="20"/>
              </w:rPr>
              <w:t xml:space="preserve"> </w:t>
            </w:r>
            <w:r w:rsidRPr="005246D1">
              <w:rPr>
                <w:sz w:val="20"/>
                <w:szCs w:val="20"/>
              </w:rPr>
              <w:t>en</w:t>
            </w:r>
            <w:r w:rsidRPr="005246D1">
              <w:rPr>
                <w:spacing w:val="-6"/>
                <w:sz w:val="20"/>
                <w:szCs w:val="20"/>
              </w:rPr>
              <w:t xml:space="preserve"> </w:t>
            </w:r>
            <w:r w:rsidRPr="005246D1">
              <w:rPr>
                <w:sz w:val="20"/>
                <w:szCs w:val="20"/>
              </w:rPr>
              <w:t>de</w:t>
            </w:r>
            <w:r w:rsidRPr="005246D1">
              <w:rPr>
                <w:spacing w:val="-5"/>
                <w:sz w:val="20"/>
                <w:szCs w:val="20"/>
              </w:rPr>
              <w:t xml:space="preserve"> </w:t>
            </w:r>
            <w:r w:rsidRPr="005246D1">
              <w:rPr>
                <w:sz w:val="20"/>
                <w:szCs w:val="20"/>
              </w:rPr>
              <w:t>specifieke</w:t>
            </w:r>
            <w:r w:rsidRPr="005246D1">
              <w:rPr>
                <w:spacing w:val="-5"/>
                <w:sz w:val="20"/>
                <w:szCs w:val="20"/>
              </w:rPr>
              <w:t xml:space="preserve"> </w:t>
            </w:r>
            <w:r w:rsidRPr="005246D1">
              <w:rPr>
                <w:sz w:val="20"/>
                <w:szCs w:val="20"/>
              </w:rPr>
              <w:t>deskundige</w:t>
            </w:r>
            <w:r w:rsidRPr="005246D1">
              <w:rPr>
                <w:spacing w:val="22"/>
                <w:w w:val="99"/>
                <w:sz w:val="20"/>
                <w:szCs w:val="20"/>
              </w:rPr>
              <w:t xml:space="preserve"> </w:t>
            </w:r>
            <w:r w:rsidRPr="005246D1">
              <w:rPr>
                <w:sz w:val="20"/>
                <w:szCs w:val="20"/>
              </w:rPr>
              <w:t>als</w:t>
            </w:r>
            <w:r w:rsidRPr="005246D1">
              <w:rPr>
                <w:spacing w:val="-14"/>
                <w:sz w:val="20"/>
                <w:szCs w:val="20"/>
              </w:rPr>
              <w:t xml:space="preserve"> </w:t>
            </w:r>
            <w:r w:rsidRPr="005246D1">
              <w:rPr>
                <w:sz w:val="20"/>
                <w:szCs w:val="20"/>
              </w:rPr>
              <w:t>ondersteuner.</w:t>
            </w:r>
          </w:p>
        </w:tc>
      </w:tr>
      <w:tr w:rsidR="005246D1" w14:paraId="4D3979DB" w14:textId="77777777" w:rsidTr="00637687">
        <w:trPr>
          <w:trHeight w:hRule="exact" w:val="113"/>
        </w:trPr>
        <w:tc>
          <w:tcPr>
            <w:tcW w:w="3288" w:type="dxa"/>
            <w:tcBorders>
              <w:top w:val="nil"/>
              <w:left w:val="nil"/>
              <w:bottom w:val="nil"/>
              <w:right w:val="nil"/>
            </w:tcBorders>
          </w:tcPr>
          <w:p w14:paraId="29FDDC6D" w14:textId="77777777" w:rsidR="005246D1" w:rsidRPr="005246D1" w:rsidRDefault="005246D1" w:rsidP="005246D1">
            <w:pPr>
              <w:pStyle w:val="Geenafstand"/>
              <w:rPr>
                <w:sz w:val="20"/>
                <w:szCs w:val="20"/>
              </w:rPr>
            </w:pPr>
          </w:p>
        </w:tc>
        <w:tc>
          <w:tcPr>
            <w:tcW w:w="5548" w:type="dxa"/>
            <w:tcBorders>
              <w:top w:val="nil"/>
              <w:left w:val="nil"/>
              <w:bottom w:val="nil"/>
              <w:right w:val="nil"/>
            </w:tcBorders>
          </w:tcPr>
          <w:p w14:paraId="0AFDFF58" w14:textId="77777777" w:rsidR="005246D1" w:rsidRPr="005246D1" w:rsidRDefault="005246D1" w:rsidP="005246D1">
            <w:pPr>
              <w:pStyle w:val="Geenafstand"/>
              <w:rPr>
                <w:sz w:val="20"/>
                <w:szCs w:val="20"/>
              </w:rPr>
            </w:pPr>
          </w:p>
        </w:tc>
      </w:tr>
      <w:tr w:rsidR="005246D1" w:rsidRPr="00A84A25" w14:paraId="473749C3" w14:textId="77777777" w:rsidTr="00637687">
        <w:tc>
          <w:tcPr>
            <w:tcW w:w="3288" w:type="dxa"/>
            <w:tcBorders>
              <w:top w:val="nil"/>
              <w:left w:val="nil"/>
              <w:bottom w:val="nil"/>
              <w:right w:val="nil"/>
            </w:tcBorders>
          </w:tcPr>
          <w:p w14:paraId="3104AAD0" w14:textId="77777777" w:rsidR="005246D1" w:rsidRPr="005246D1" w:rsidRDefault="005246D1" w:rsidP="005246D1">
            <w:pPr>
              <w:pStyle w:val="Geenafstand"/>
              <w:rPr>
                <w:sz w:val="20"/>
                <w:szCs w:val="20"/>
              </w:rPr>
            </w:pPr>
            <w:r w:rsidRPr="005246D1">
              <w:rPr>
                <w:sz w:val="20"/>
                <w:szCs w:val="20"/>
              </w:rPr>
              <w:t>Personeel en professionalisering</w:t>
            </w:r>
          </w:p>
        </w:tc>
        <w:tc>
          <w:tcPr>
            <w:tcW w:w="5548" w:type="dxa"/>
            <w:tcBorders>
              <w:top w:val="nil"/>
              <w:left w:val="nil"/>
              <w:bottom w:val="nil"/>
              <w:right w:val="nil"/>
            </w:tcBorders>
          </w:tcPr>
          <w:p w14:paraId="1B19C8C1" w14:textId="77777777" w:rsidR="005246D1" w:rsidRPr="005246D1" w:rsidRDefault="005246D1" w:rsidP="005246D1">
            <w:pPr>
              <w:pStyle w:val="Geenafstand"/>
              <w:rPr>
                <w:sz w:val="20"/>
                <w:szCs w:val="20"/>
              </w:rPr>
            </w:pPr>
            <w:r w:rsidRPr="005246D1">
              <w:rPr>
                <w:sz w:val="20"/>
                <w:szCs w:val="20"/>
              </w:rPr>
              <w:t>Door</w:t>
            </w:r>
            <w:r w:rsidRPr="005246D1">
              <w:rPr>
                <w:spacing w:val="-5"/>
                <w:sz w:val="20"/>
                <w:szCs w:val="20"/>
              </w:rPr>
              <w:t xml:space="preserve"> </w:t>
            </w:r>
            <w:r w:rsidRPr="005246D1">
              <w:rPr>
                <w:sz w:val="20"/>
                <w:szCs w:val="20"/>
              </w:rPr>
              <w:t>blijvend</w:t>
            </w:r>
            <w:r w:rsidRPr="005246D1">
              <w:rPr>
                <w:spacing w:val="-5"/>
                <w:sz w:val="20"/>
                <w:szCs w:val="20"/>
              </w:rPr>
              <w:t xml:space="preserve"> </w:t>
            </w:r>
            <w:r w:rsidRPr="005246D1">
              <w:rPr>
                <w:sz w:val="20"/>
                <w:szCs w:val="20"/>
              </w:rPr>
              <w:t>te</w:t>
            </w:r>
            <w:r w:rsidRPr="005246D1">
              <w:rPr>
                <w:spacing w:val="-5"/>
                <w:sz w:val="20"/>
                <w:szCs w:val="20"/>
              </w:rPr>
              <w:t xml:space="preserve"> </w:t>
            </w:r>
            <w:r w:rsidRPr="005246D1">
              <w:rPr>
                <w:sz w:val="20"/>
                <w:szCs w:val="20"/>
              </w:rPr>
              <w:t>leren</w:t>
            </w:r>
            <w:r w:rsidRPr="005246D1">
              <w:rPr>
                <w:spacing w:val="-5"/>
                <w:sz w:val="20"/>
                <w:szCs w:val="20"/>
              </w:rPr>
              <w:t xml:space="preserve"> </w:t>
            </w:r>
            <w:r w:rsidRPr="005246D1">
              <w:rPr>
                <w:sz w:val="20"/>
                <w:szCs w:val="20"/>
              </w:rPr>
              <w:t>als</w:t>
            </w:r>
            <w:r w:rsidRPr="005246D1">
              <w:rPr>
                <w:spacing w:val="-5"/>
                <w:sz w:val="20"/>
                <w:szCs w:val="20"/>
              </w:rPr>
              <w:t xml:space="preserve"> </w:t>
            </w:r>
            <w:r w:rsidRPr="005246D1">
              <w:rPr>
                <w:sz w:val="20"/>
                <w:szCs w:val="20"/>
              </w:rPr>
              <w:t>team</w:t>
            </w:r>
            <w:r w:rsidRPr="005246D1">
              <w:rPr>
                <w:spacing w:val="-8"/>
                <w:sz w:val="20"/>
                <w:szCs w:val="20"/>
              </w:rPr>
              <w:t xml:space="preserve"> </w:t>
            </w:r>
            <w:r w:rsidRPr="005246D1">
              <w:rPr>
                <w:sz w:val="20"/>
                <w:szCs w:val="20"/>
              </w:rPr>
              <w:t>kan</w:t>
            </w:r>
            <w:r w:rsidRPr="005246D1">
              <w:rPr>
                <w:spacing w:val="-4"/>
                <w:sz w:val="20"/>
                <w:szCs w:val="20"/>
              </w:rPr>
              <w:t xml:space="preserve"> </w:t>
            </w:r>
            <w:r w:rsidRPr="005246D1">
              <w:rPr>
                <w:sz w:val="20"/>
                <w:szCs w:val="20"/>
              </w:rPr>
              <w:t>De</w:t>
            </w:r>
            <w:r w:rsidRPr="005246D1">
              <w:rPr>
                <w:spacing w:val="-5"/>
                <w:sz w:val="20"/>
                <w:szCs w:val="20"/>
              </w:rPr>
              <w:t xml:space="preserve"> </w:t>
            </w:r>
            <w:r w:rsidRPr="005246D1">
              <w:rPr>
                <w:sz w:val="20"/>
                <w:szCs w:val="20"/>
              </w:rPr>
              <w:t>Strandwacht</w:t>
            </w:r>
            <w:r w:rsidRPr="005246D1">
              <w:rPr>
                <w:spacing w:val="-5"/>
                <w:sz w:val="20"/>
                <w:szCs w:val="20"/>
              </w:rPr>
              <w:t xml:space="preserve"> </w:t>
            </w:r>
            <w:r w:rsidRPr="005246D1">
              <w:rPr>
                <w:sz w:val="20"/>
                <w:szCs w:val="20"/>
              </w:rPr>
              <w:t>de</w:t>
            </w:r>
            <w:r w:rsidRPr="005246D1">
              <w:rPr>
                <w:spacing w:val="-5"/>
                <w:sz w:val="20"/>
                <w:szCs w:val="20"/>
              </w:rPr>
              <w:t xml:space="preserve"> </w:t>
            </w:r>
            <w:r w:rsidRPr="005246D1">
              <w:rPr>
                <w:sz w:val="20"/>
                <w:szCs w:val="20"/>
              </w:rPr>
              <w:t>haar</w:t>
            </w:r>
            <w:r w:rsidRPr="005246D1">
              <w:rPr>
                <w:spacing w:val="-5"/>
                <w:sz w:val="20"/>
                <w:szCs w:val="20"/>
              </w:rPr>
              <w:t xml:space="preserve"> </w:t>
            </w:r>
            <w:r w:rsidRPr="005246D1">
              <w:rPr>
                <w:sz w:val="20"/>
                <w:szCs w:val="20"/>
              </w:rPr>
              <w:t>gestelde</w:t>
            </w:r>
            <w:r w:rsidRPr="005246D1">
              <w:rPr>
                <w:spacing w:val="-5"/>
                <w:sz w:val="20"/>
                <w:szCs w:val="20"/>
              </w:rPr>
              <w:t xml:space="preserve"> </w:t>
            </w:r>
            <w:r w:rsidRPr="005246D1">
              <w:rPr>
                <w:sz w:val="20"/>
                <w:szCs w:val="20"/>
              </w:rPr>
              <w:t>taken</w:t>
            </w:r>
            <w:r w:rsidRPr="005246D1">
              <w:rPr>
                <w:spacing w:val="-5"/>
                <w:sz w:val="20"/>
                <w:szCs w:val="20"/>
              </w:rPr>
              <w:t xml:space="preserve"> </w:t>
            </w:r>
            <w:r w:rsidRPr="005246D1">
              <w:rPr>
                <w:sz w:val="20"/>
                <w:szCs w:val="20"/>
              </w:rPr>
              <w:t>volbrengen.</w:t>
            </w:r>
          </w:p>
        </w:tc>
      </w:tr>
      <w:tr w:rsidR="005246D1" w14:paraId="5F49AF6E" w14:textId="77777777" w:rsidTr="00637687">
        <w:trPr>
          <w:trHeight w:hRule="exact" w:val="113"/>
        </w:trPr>
        <w:tc>
          <w:tcPr>
            <w:tcW w:w="3288" w:type="dxa"/>
            <w:tcBorders>
              <w:top w:val="nil"/>
              <w:left w:val="nil"/>
              <w:bottom w:val="nil"/>
              <w:right w:val="nil"/>
            </w:tcBorders>
          </w:tcPr>
          <w:p w14:paraId="2F1599C7" w14:textId="77777777" w:rsidR="005246D1" w:rsidRPr="005246D1" w:rsidRDefault="005246D1" w:rsidP="005246D1">
            <w:pPr>
              <w:pStyle w:val="Geenafstand"/>
              <w:rPr>
                <w:sz w:val="20"/>
                <w:szCs w:val="20"/>
              </w:rPr>
            </w:pPr>
          </w:p>
        </w:tc>
        <w:tc>
          <w:tcPr>
            <w:tcW w:w="5548" w:type="dxa"/>
            <w:tcBorders>
              <w:top w:val="nil"/>
              <w:left w:val="nil"/>
              <w:bottom w:val="nil"/>
              <w:right w:val="nil"/>
            </w:tcBorders>
          </w:tcPr>
          <w:p w14:paraId="6AB93C42" w14:textId="77777777" w:rsidR="005246D1" w:rsidRPr="005246D1" w:rsidRDefault="005246D1" w:rsidP="005246D1">
            <w:pPr>
              <w:pStyle w:val="Geenafstand"/>
              <w:rPr>
                <w:sz w:val="20"/>
                <w:szCs w:val="20"/>
              </w:rPr>
            </w:pPr>
          </w:p>
        </w:tc>
      </w:tr>
      <w:tr w:rsidR="005246D1" w:rsidRPr="00A84A25" w14:paraId="01307A7A" w14:textId="77777777" w:rsidTr="00637687">
        <w:tc>
          <w:tcPr>
            <w:tcW w:w="3288" w:type="dxa"/>
            <w:tcBorders>
              <w:top w:val="nil"/>
              <w:left w:val="nil"/>
              <w:bottom w:val="nil"/>
              <w:right w:val="nil"/>
            </w:tcBorders>
          </w:tcPr>
          <w:p w14:paraId="28DBE7AE" w14:textId="77777777" w:rsidR="005246D1" w:rsidRPr="005246D1" w:rsidRDefault="005246D1" w:rsidP="005246D1">
            <w:pPr>
              <w:pStyle w:val="Geenafstand"/>
              <w:rPr>
                <w:sz w:val="20"/>
                <w:szCs w:val="20"/>
              </w:rPr>
            </w:pPr>
            <w:r w:rsidRPr="005246D1">
              <w:rPr>
                <w:sz w:val="20"/>
                <w:szCs w:val="20"/>
              </w:rPr>
              <w:t>Ouders/verzorgers</w:t>
            </w:r>
          </w:p>
        </w:tc>
        <w:tc>
          <w:tcPr>
            <w:tcW w:w="5548" w:type="dxa"/>
            <w:tcBorders>
              <w:top w:val="nil"/>
              <w:left w:val="nil"/>
              <w:bottom w:val="nil"/>
              <w:right w:val="nil"/>
            </w:tcBorders>
          </w:tcPr>
          <w:p w14:paraId="1753B416" w14:textId="77777777" w:rsidR="005246D1" w:rsidRPr="005246D1" w:rsidRDefault="005246D1" w:rsidP="005246D1">
            <w:pPr>
              <w:pStyle w:val="Geenafstand"/>
              <w:rPr>
                <w:sz w:val="20"/>
                <w:szCs w:val="20"/>
              </w:rPr>
            </w:pPr>
            <w:r w:rsidRPr="005246D1">
              <w:rPr>
                <w:sz w:val="20"/>
                <w:szCs w:val="20"/>
              </w:rPr>
              <w:t>De</w:t>
            </w:r>
            <w:r w:rsidRPr="005246D1">
              <w:rPr>
                <w:spacing w:val="-6"/>
                <w:sz w:val="20"/>
                <w:szCs w:val="20"/>
              </w:rPr>
              <w:t xml:space="preserve"> </w:t>
            </w:r>
            <w:r w:rsidRPr="005246D1">
              <w:rPr>
                <w:sz w:val="20"/>
                <w:szCs w:val="20"/>
              </w:rPr>
              <w:t>Strandwacht</w:t>
            </w:r>
            <w:r w:rsidRPr="005246D1">
              <w:rPr>
                <w:spacing w:val="-5"/>
                <w:sz w:val="20"/>
                <w:szCs w:val="20"/>
              </w:rPr>
              <w:t xml:space="preserve"> </w:t>
            </w:r>
            <w:r w:rsidRPr="005246D1">
              <w:rPr>
                <w:sz w:val="20"/>
                <w:szCs w:val="20"/>
              </w:rPr>
              <w:t>en</w:t>
            </w:r>
            <w:r w:rsidRPr="005246D1">
              <w:rPr>
                <w:spacing w:val="-5"/>
                <w:sz w:val="20"/>
                <w:szCs w:val="20"/>
              </w:rPr>
              <w:t xml:space="preserve"> </w:t>
            </w:r>
            <w:r w:rsidRPr="005246D1">
              <w:rPr>
                <w:sz w:val="20"/>
                <w:szCs w:val="20"/>
              </w:rPr>
              <w:t>de</w:t>
            </w:r>
            <w:r w:rsidRPr="005246D1">
              <w:rPr>
                <w:spacing w:val="-5"/>
                <w:sz w:val="20"/>
                <w:szCs w:val="20"/>
              </w:rPr>
              <w:t xml:space="preserve"> </w:t>
            </w:r>
            <w:r w:rsidRPr="005246D1">
              <w:rPr>
                <w:sz w:val="20"/>
                <w:szCs w:val="20"/>
              </w:rPr>
              <w:t>ouders</w:t>
            </w:r>
            <w:r w:rsidRPr="005246D1">
              <w:rPr>
                <w:spacing w:val="-5"/>
                <w:sz w:val="20"/>
                <w:szCs w:val="20"/>
              </w:rPr>
              <w:t xml:space="preserve"> </w:t>
            </w:r>
            <w:r w:rsidRPr="005246D1">
              <w:rPr>
                <w:sz w:val="20"/>
                <w:szCs w:val="20"/>
              </w:rPr>
              <w:t>zijn</w:t>
            </w:r>
            <w:r w:rsidRPr="005246D1">
              <w:rPr>
                <w:spacing w:val="-6"/>
                <w:sz w:val="20"/>
                <w:szCs w:val="20"/>
              </w:rPr>
              <w:t xml:space="preserve"> </w:t>
            </w:r>
            <w:r w:rsidRPr="005246D1">
              <w:rPr>
                <w:sz w:val="20"/>
                <w:szCs w:val="20"/>
              </w:rPr>
              <w:t>samen,</w:t>
            </w:r>
            <w:r w:rsidRPr="005246D1">
              <w:rPr>
                <w:spacing w:val="-5"/>
                <w:sz w:val="20"/>
                <w:szCs w:val="20"/>
              </w:rPr>
              <w:t xml:space="preserve"> maar vanuit een verschillend perspectief, </w:t>
            </w:r>
            <w:r w:rsidRPr="005246D1">
              <w:rPr>
                <w:sz w:val="20"/>
                <w:szCs w:val="20"/>
              </w:rPr>
              <w:t>verantwoordelijk</w:t>
            </w:r>
            <w:r w:rsidRPr="005246D1">
              <w:rPr>
                <w:spacing w:val="-5"/>
                <w:sz w:val="20"/>
                <w:szCs w:val="20"/>
              </w:rPr>
              <w:t xml:space="preserve"> </w:t>
            </w:r>
            <w:r w:rsidRPr="005246D1">
              <w:rPr>
                <w:sz w:val="20"/>
                <w:szCs w:val="20"/>
              </w:rPr>
              <w:t>voor</w:t>
            </w:r>
            <w:r w:rsidRPr="005246D1">
              <w:rPr>
                <w:spacing w:val="-5"/>
                <w:sz w:val="20"/>
                <w:szCs w:val="20"/>
              </w:rPr>
              <w:t xml:space="preserve"> </w:t>
            </w:r>
            <w:r w:rsidRPr="005246D1">
              <w:rPr>
                <w:sz w:val="20"/>
                <w:szCs w:val="20"/>
              </w:rPr>
              <w:t>de</w:t>
            </w:r>
            <w:r w:rsidRPr="005246D1">
              <w:rPr>
                <w:spacing w:val="-5"/>
                <w:sz w:val="20"/>
                <w:szCs w:val="20"/>
              </w:rPr>
              <w:t xml:space="preserve"> </w:t>
            </w:r>
            <w:r w:rsidRPr="005246D1">
              <w:rPr>
                <w:sz w:val="20"/>
                <w:szCs w:val="20"/>
              </w:rPr>
              <w:t>ontwikkeling</w:t>
            </w:r>
            <w:r w:rsidRPr="005246D1">
              <w:rPr>
                <w:spacing w:val="-6"/>
                <w:sz w:val="20"/>
                <w:szCs w:val="20"/>
              </w:rPr>
              <w:t xml:space="preserve"> </w:t>
            </w:r>
            <w:r w:rsidRPr="005246D1">
              <w:rPr>
                <w:sz w:val="20"/>
                <w:szCs w:val="20"/>
              </w:rPr>
              <w:t>van</w:t>
            </w:r>
            <w:r w:rsidRPr="005246D1">
              <w:rPr>
                <w:spacing w:val="-5"/>
                <w:sz w:val="20"/>
                <w:szCs w:val="20"/>
              </w:rPr>
              <w:t xml:space="preserve"> </w:t>
            </w:r>
            <w:r w:rsidRPr="005246D1">
              <w:rPr>
                <w:sz w:val="20"/>
                <w:szCs w:val="20"/>
              </w:rPr>
              <w:t>de</w:t>
            </w:r>
            <w:r w:rsidRPr="005246D1">
              <w:rPr>
                <w:spacing w:val="-5"/>
                <w:sz w:val="20"/>
                <w:szCs w:val="20"/>
              </w:rPr>
              <w:t xml:space="preserve"> </w:t>
            </w:r>
            <w:r w:rsidRPr="005246D1">
              <w:rPr>
                <w:sz w:val="20"/>
                <w:szCs w:val="20"/>
              </w:rPr>
              <w:t>leerling.</w:t>
            </w:r>
          </w:p>
        </w:tc>
      </w:tr>
      <w:tr w:rsidR="005246D1" w14:paraId="3A4126A8" w14:textId="77777777" w:rsidTr="00637687">
        <w:trPr>
          <w:trHeight w:hRule="exact" w:val="113"/>
        </w:trPr>
        <w:tc>
          <w:tcPr>
            <w:tcW w:w="3288" w:type="dxa"/>
            <w:tcBorders>
              <w:top w:val="nil"/>
              <w:left w:val="nil"/>
              <w:bottom w:val="nil"/>
              <w:right w:val="nil"/>
            </w:tcBorders>
          </w:tcPr>
          <w:p w14:paraId="3BD73C90" w14:textId="77777777" w:rsidR="005246D1" w:rsidRPr="005246D1" w:rsidRDefault="005246D1" w:rsidP="005246D1">
            <w:pPr>
              <w:pStyle w:val="Geenafstand"/>
              <w:rPr>
                <w:sz w:val="20"/>
                <w:szCs w:val="20"/>
              </w:rPr>
            </w:pPr>
          </w:p>
        </w:tc>
        <w:tc>
          <w:tcPr>
            <w:tcW w:w="5548" w:type="dxa"/>
            <w:tcBorders>
              <w:top w:val="nil"/>
              <w:left w:val="nil"/>
              <w:bottom w:val="nil"/>
              <w:right w:val="nil"/>
            </w:tcBorders>
          </w:tcPr>
          <w:p w14:paraId="4B3B3A87" w14:textId="77777777" w:rsidR="005246D1" w:rsidRPr="005246D1" w:rsidRDefault="005246D1" w:rsidP="005246D1">
            <w:pPr>
              <w:pStyle w:val="Geenafstand"/>
              <w:rPr>
                <w:sz w:val="20"/>
                <w:szCs w:val="20"/>
              </w:rPr>
            </w:pPr>
          </w:p>
        </w:tc>
      </w:tr>
      <w:tr w:rsidR="005246D1" w:rsidRPr="00A84A25" w14:paraId="7A349D8D" w14:textId="77777777" w:rsidTr="00637687">
        <w:tc>
          <w:tcPr>
            <w:tcW w:w="3288" w:type="dxa"/>
            <w:tcBorders>
              <w:top w:val="nil"/>
              <w:left w:val="nil"/>
              <w:bottom w:val="nil"/>
              <w:right w:val="nil"/>
            </w:tcBorders>
          </w:tcPr>
          <w:p w14:paraId="7074DE29" w14:textId="77777777" w:rsidR="005246D1" w:rsidRPr="005246D1" w:rsidRDefault="005246D1" w:rsidP="005246D1">
            <w:pPr>
              <w:pStyle w:val="Geenafstand"/>
              <w:rPr>
                <w:sz w:val="20"/>
                <w:szCs w:val="20"/>
              </w:rPr>
            </w:pPr>
            <w:r w:rsidRPr="005246D1">
              <w:rPr>
                <w:sz w:val="20"/>
                <w:szCs w:val="20"/>
              </w:rPr>
              <w:t>Externe contacten</w:t>
            </w:r>
          </w:p>
        </w:tc>
        <w:tc>
          <w:tcPr>
            <w:tcW w:w="5548" w:type="dxa"/>
            <w:tcBorders>
              <w:top w:val="nil"/>
              <w:left w:val="nil"/>
              <w:bottom w:val="nil"/>
              <w:right w:val="nil"/>
            </w:tcBorders>
          </w:tcPr>
          <w:p w14:paraId="4E7BB0A6" w14:textId="77777777" w:rsidR="005246D1" w:rsidRPr="005246D1" w:rsidRDefault="005246D1" w:rsidP="005246D1">
            <w:pPr>
              <w:pStyle w:val="Geenafstand"/>
              <w:rPr>
                <w:sz w:val="20"/>
                <w:szCs w:val="20"/>
                <w:u w:val="single"/>
              </w:rPr>
            </w:pPr>
            <w:r w:rsidRPr="005246D1">
              <w:rPr>
                <w:sz w:val="20"/>
                <w:szCs w:val="20"/>
              </w:rPr>
              <w:t>De</w:t>
            </w:r>
            <w:r w:rsidRPr="005246D1">
              <w:rPr>
                <w:spacing w:val="-5"/>
                <w:sz w:val="20"/>
                <w:szCs w:val="20"/>
              </w:rPr>
              <w:t xml:space="preserve"> </w:t>
            </w:r>
            <w:r w:rsidRPr="005246D1">
              <w:rPr>
                <w:sz w:val="20"/>
                <w:szCs w:val="20"/>
              </w:rPr>
              <w:t>Strandwacht</w:t>
            </w:r>
            <w:r w:rsidRPr="005246D1">
              <w:rPr>
                <w:spacing w:val="-1"/>
                <w:sz w:val="20"/>
                <w:szCs w:val="20"/>
              </w:rPr>
              <w:t xml:space="preserve"> </w:t>
            </w:r>
            <w:r w:rsidRPr="005246D1">
              <w:rPr>
                <w:sz w:val="20"/>
                <w:szCs w:val="20"/>
              </w:rPr>
              <w:t>ziet</w:t>
            </w:r>
            <w:r w:rsidRPr="005246D1">
              <w:rPr>
                <w:spacing w:val="-4"/>
                <w:sz w:val="20"/>
                <w:szCs w:val="20"/>
              </w:rPr>
              <w:t xml:space="preserve"> </w:t>
            </w:r>
            <w:r w:rsidRPr="005246D1">
              <w:rPr>
                <w:sz w:val="20"/>
                <w:szCs w:val="20"/>
              </w:rPr>
              <w:t>zichzelf</w:t>
            </w:r>
            <w:r w:rsidRPr="005246D1">
              <w:rPr>
                <w:spacing w:val="-5"/>
                <w:sz w:val="20"/>
                <w:szCs w:val="20"/>
              </w:rPr>
              <w:t xml:space="preserve"> </w:t>
            </w:r>
            <w:r w:rsidRPr="005246D1">
              <w:rPr>
                <w:sz w:val="20"/>
                <w:szCs w:val="20"/>
              </w:rPr>
              <w:t>als</w:t>
            </w:r>
            <w:r w:rsidRPr="005246D1">
              <w:rPr>
                <w:spacing w:val="-5"/>
                <w:sz w:val="20"/>
                <w:szCs w:val="20"/>
              </w:rPr>
              <w:t xml:space="preserve"> </w:t>
            </w:r>
            <w:r w:rsidRPr="005246D1">
              <w:rPr>
                <w:sz w:val="20"/>
                <w:szCs w:val="20"/>
              </w:rPr>
              <w:t>schakel</w:t>
            </w:r>
            <w:r w:rsidRPr="005246D1">
              <w:rPr>
                <w:spacing w:val="-5"/>
                <w:sz w:val="20"/>
                <w:szCs w:val="20"/>
              </w:rPr>
              <w:t xml:space="preserve"> </w:t>
            </w:r>
            <w:r w:rsidRPr="005246D1">
              <w:rPr>
                <w:sz w:val="20"/>
                <w:szCs w:val="20"/>
              </w:rPr>
              <w:t>in</w:t>
            </w:r>
            <w:r w:rsidRPr="005246D1">
              <w:rPr>
                <w:spacing w:val="-5"/>
                <w:sz w:val="20"/>
                <w:szCs w:val="20"/>
              </w:rPr>
              <w:t xml:space="preserve"> </w:t>
            </w:r>
            <w:r w:rsidRPr="005246D1">
              <w:rPr>
                <w:sz w:val="20"/>
                <w:szCs w:val="20"/>
              </w:rPr>
              <w:t>de</w:t>
            </w:r>
            <w:r w:rsidRPr="005246D1">
              <w:rPr>
                <w:spacing w:val="-4"/>
                <w:sz w:val="20"/>
                <w:szCs w:val="20"/>
              </w:rPr>
              <w:t xml:space="preserve"> </w:t>
            </w:r>
            <w:r w:rsidRPr="005246D1">
              <w:rPr>
                <w:sz w:val="20"/>
                <w:szCs w:val="20"/>
              </w:rPr>
              <w:t>keten</w:t>
            </w:r>
            <w:r w:rsidRPr="005246D1">
              <w:rPr>
                <w:spacing w:val="-5"/>
                <w:sz w:val="20"/>
                <w:szCs w:val="20"/>
              </w:rPr>
              <w:t xml:space="preserve"> </w:t>
            </w:r>
            <w:r w:rsidRPr="005246D1">
              <w:rPr>
                <w:sz w:val="20"/>
                <w:szCs w:val="20"/>
              </w:rPr>
              <w:t>van</w:t>
            </w:r>
            <w:r w:rsidRPr="005246D1">
              <w:rPr>
                <w:spacing w:val="-5"/>
                <w:sz w:val="20"/>
                <w:szCs w:val="20"/>
              </w:rPr>
              <w:t xml:space="preserve"> </w:t>
            </w:r>
            <w:r w:rsidRPr="005246D1">
              <w:rPr>
                <w:sz w:val="20"/>
                <w:szCs w:val="20"/>
              </w:rPr>
              <w:t>onderwijs</w:t>
            </w:r>
            <w:r w:rsidRPr="005246D1">
              <w:rPr>
                <w:spacing w:val="-5"/>
                <w:sz w:val="20"/>
                <w:szCs w:val="20"/>
              </w:rPr>
              <w:t xml:space="preserve"> </w:t>
            </w:r>
            <w:r w:rsidRPr="005246D1">
              <w:rPr>
                <w:sz w:val="20"/>
                <w:szCs w:val="20"/>
              </w:rPr>
              <w:t>en</w:t>
            </w:r>
            <w:r w:rsidRPr="005246D1">
              <w:rPr>
                <w:spacing w:val="-5"/>
                <w:sz w:val="20"/>
                <w:szCs w:val="20"/>
              </w:rPr>
              <w:t xml:space="preserve"> </w:t>
            </w:r>
            <w:r w:rsidRPr="005246D1">
              <w:rPr>
                <w:sz w:val="20"/>
                <w:szCs w:val="20"/>
              </w:rPr>
              <w:t>jeugdhulp waarbij</w:t>
            </w:r>
            <w:r w:rsidRPr="005246D1">
              <w:rPr>
                <w:spacing w:val="-8"/>
                <w:sz w:val="20"/>
                <w:szCs w:val="20"/>
              </w:rPr>
              <w:t xml:space="preserve"> </w:t>
            </w:r>
            <w:r w:rsidRPr="005246D1">
              <w:rPr>
                <w:sz w:val="20"/>
                <w:szCs w:val="20"/>
              </w:rPr>
              <w:t>de</w:t>
            </w:r>
            <w:r w:rsidRPr="005246D1">
              <w:rPr>
                <w:spacing w:val="-7"/>
                <w:sz w:val="20"/>
                <w:szCs w:val="20"/>
              </w:rPr>
              <w:t xml:space="preserve"> </w:t>
            </w:r>
            <w:r w:rsidRPr="005246D1">
              <w:rPr>
                <w:sz w:val="20"/>
                <w:szCs w:val="20"/>
              </w:rPr>
              <w:t>schoolloopbaan</w:t>
            </w:r>
            <w:r w:rsidRPr="005246D1">
              <w:rPr>
                <w:spacing w:val="-8"/>
                <w:sz w:val="20"/>
                <w:szCs w:val="20"/>
              </w:rPr>
              <w:t xml:space="preserve"> </w:t>
            </w:r>
            <w:r w:rsidRPr="005246D1">
              <w:rPr>
                <w:sz w:val="20"/>
                <w:szCs w:val="20"/>
              </w:rPr>
              <w:t>van</w:t>
            </w:r>
            <w:r w:rsidRPr="005246D1">
              <w:rPr>
                <w:spacing w:val="-8"/>
                <w:sz w:val="20"/>
                <w:szCs w:val="20"/>
              </w:rPr>
              <w:t xml:space="preserve"> </w:t>
            </w:r>
            <w:r w:rsidRPr="005246D1">
              <w:rPr>
                <w:sz w:val="20"/>
                <w:szCs w:val="20"/>
              </w:rPr>
              <w:t>de</w:t>
            </w:r>
            <w:r w:rsidRPr="005246D1">
              <w:rPr>
                <w:spacing w:val="-8"/>
                <w:sz w:val="20"/>
                <w:szCs w:val="20"/>
              </w:rPr>
              <w:t xml:space="preserve"> </w:t>
            </w:r>
            <w:r w:rsidRPr="005246D1">
              <w:rPr>
                <w:sz w:val="20"/>
                <w:szCs w:val="20"/>
              </w:rPr>
              <w:t>leerling</w:t>
            </w:r>
            <w:r w:rsidRPr="005246D1">
              <w:rPr>
                <w:spacing w:val="-7"/>
                <w:sz w:val="20"/>
                <w:szCs w:val="20"/>
              </w:rPr>
              <w:t xml:space="preserve"> leidend is</w:t>
            </w:r>
            <w:r w:rsidRPr="005246D1">
              <w:rPr>
                <w:spacing w:val="-1"/>
                <w:sz w:val="20"/>
                <w:szCs w:val="20"/>
              </w:rPr>
              <w:t xml:space="preserve">. </w:t>
            </w:r>
          </w:p>
        </w:tc>
      </w:tr>
      <w:tr w:rsidR="005246D1" w14:paraId="67E797D8" w14:textId="77777777" w:rsidTr="00637687">
        <w:trPr>
          <w:trHeight w:hRule="exact" w:val="113"/>
        </w:trPr>
        <w:tc>
          <w:tcPr>
            <w:tcW w:w="3288" w:type="dxa"/>
            <w:tcBorders>
              <w:top w:val="nil"/>
              <w:left w:val="nil"/>
              <w:bottom w:val="nil"/>
              <w:right w:val="nil"/>
            </w:tcBorders>
          </w:tcPr>
          <w:p w14:paraId="4F8D34D7" w14:textId="77777777" w:rsidR="005246D1" w:rsidRPr="005246D1" w:rsidRDefault="005246D1" w:rsidP="005246D1">
            <w:pPr>
              <w:pStyle w:val="Geenafstand"/>
              <w:rPr>
                <w:sz w:val="20"/>
                <w:szCs w:val="20"/>
              </w:rPr>
            </w:pPr>
          </w:p>
          <w:p w14:paraId="7730F771" w14:textId="77777777" w:rsidR="005246D1" w:rsidRPr="005246D1" w:rsidRDefault="005246D1" w:rsidP="005246D1">
            <w:pPr>
              <w:pStyle w:val="Geenafstand"/>
              <w:rPr>
                <w:sz w:val="20"/>
                <w:szCs w:val="20"/>
              </w:rPr>
            </w:pPr>
          </w:p>
        </w:tc>
        <w:tc>
          <w:tcPr>
            <w:tcW w:w="5548" w:type="dxa"/>
            <w:tcBorders>
              <w:top w:val="nil"/>
              <w:left w:val="nil"/>
              <w:bottom w:val="nil"/>
              <w:right w:val="nil"/>
            </w:tcBorders>
          </w:tcPr>
          <w:p w14:paraId="2C919400" w14:textId="77777777" w:rsidR="005246D1" w:rsidRPr="005246D1" w:rsidRDefault="005246D1" w:rsidP="005246D1">
            <w:pPr>
              <w:pStyle w:val="Geenafstand"/>
              <w:rPr>
                <w:sz w:val="20"/>
                <w:szCs w:val="20"/>
              </w:rPr>
            </w:pPr>
          </w:p>
        </w:tc>
      </w:tr>
      <w:tr w:rsidR="005246D1" w:rsidRPr="00A84A25" w14:paraId="755F3893" w14:textId="77777777" w:rsidTr="00637687">
        <w:tc>
          <w:tcPr>
            <w:tcW w:w="3288" w:type="dxa"/>
            <w:tcBorders>
              <w:top w:val="nil"/>
              <w:left w:val="nil"/>
              <w:bottom w:val="nil"/>
              <w:right w:val="nil"/>
            </w:tcBorders>
          </w:tcPr>
          <w:p w14:paraId="3AB91D20" w14:textId="77777777" w:rsidR="005246D1" w:rsidRPr="005246D1" w:rsidRDefault="005246D1" w:rsidP="005246D1">
            <w:pPr>
              <w:pStyle w:val="Geenafstand"/>
              <w:rPr>
                <w:sz w:val="20"/>
                <w:szCs w:val="20"/>
              </w:rPr>
            </w:pPr>
            <w:r w:rsidRPr="005246D1">
              <w:rPr>
                <w:sz w:val="20"/>
                <w:szCs w:val="20"/>
              </w:rPr>
              <w:t>Cultuur</w:t>
            </w:r>
          </w:p>
        </w:tc>
        <w:tc>
          <w:tcPr>
            <w:tcW w:w="5548" w:type="dxa"/>
            <w:tcBorders>
              <w:top w:val="nil"/>
              <w:left w:val="nil"/>
              <w:bottom w:val="nil"/>
              <w:right w:val="nil"/>
            </w:tcBorders>
          </w:tcPr>
          <w:p w14:paraId="6A9F1E6D" w14:textId="77777777" w:rsidR="005246D1" w:rsidRPr="005246D1" w:rsidRDefault="005246D1" w:rsidP="005246D1">
            <w:pPr>
              <w:pStyle w:val="Geenafstand"/>
              <w:rPr>
                <w:rFonts w:eastAsia="Arial"/>
                <w:sz w:val="20"/>
                <w:szCs w:val="20"/>
              </w:rPr>
            </w:pPr>
            <w:r w:rsidRPr="005246D1">
              <w:rPr>
                <w:sz w:val="20"/>
                <w:szCs w:val="20"/>
              </w:rPr>
              <w:t>Kwaliteit</w:t>
            </w:r>
            <w:r w:rsidRPr="005246D1">
              <w:rPr>
                <w:spacing w:val="-5"/>
                <w:sz w:val="20"/>
                <w:szCs w:val="20"/>
              </w:rPr>
              <w:t xml:space="preserve"> </w:t>
            </w:r>
            <w:r w:rsidRPr="005246D1">
              <w:rPr>
                <w:sz w:val="20"/>
                <w:szCs w:val="20"/>
              </w:rPr>
              <w:t>is</w:t>
            </w:r>
            <w:r w:rsidRPr="005246D1">
              <w:rPr>
                <w:spacing w:val="-4"/>
                <w:sz w:val="20"/>
                <w:szCs w:val="20"/>
              </w:rPr>
              <w:t xml:space="preserve"> </w:t>
            </w:r>
            <w:r w:rsidRPr="005246D1">
              <w:rPr>
                <w:sz w:val="20"/>
                <w:szCs w:val="20"/>
              </w:rPr>
              <w:t>waarmaken</w:t>
            </w:r>
            <w:r w:rsidRPr="005246D1">
              <w:rPr>
                <w:spacing w:val="-4"/>
                <w:sz w:val="20"/>
                <w:szCs w:val="20"/>
              </w:rPr>
              <w:t xml:space="preserve"> </w:t>
            </w:r>
            <w:r w:rsidRPr="005246D1">
              <w:rPr>
                <w:sz w:val="20"/>
                <w:szCs w:val="20"/>
              </w:rPr>
              <w:t>wat</w:t>
            </w:r>
            <w:r w:rsidRPr="005246D1">
              <w:rPr>
                <w:spacing w:val="-4"/>
                <w:sz w:val="20"/>
                <w:szCs w:val="20"/>
              </w:rPr>
              <w:t xml:space="preserve"> </w:t>
            </w:r>
            <w:r w:rsidRPr="005246D1">
              <w:rPr>
                <w:sz w:val="20"/>
                <w:szCs w:val="20"/>
              </w:rPr>
              <w:t>je</w:t>
            </w:r>
            <w:r w:rsidRPr="005246D1">
              <w:rPr>
                <w:spacing w:val="-4"/>
                <w:sz w:val="20"/>
                <w:szCs w:val="20"/>
              </w:rPr>
              <w:t xml:space="preserve"> </w:t>
            </w:r>
            <w:r w:rsidRPr="005246D1">
              <w:rPr>
                <w:sz w:val="20"/>
                <w:szCs w:val="20"/>
              </w:rPr>
              <w:t>belooft.</w:t>
            </w:r>
            <w:r w:rsidRPr="005246D1">
              <w:rPr>
                <w:spacing w:val="-4"/>
                <w:sz w:val="20"/>
                <w:szCs w:val="20"/>
              </w:rPr>
              <w:t xml:space="preserve"> </w:t>
            </w:r>
            <w:r w:rsidRPr="005246D1">
              <w:rPr>
                <w:sz w:val="20"/>
                <w:szCs w:val="20"/>
              </w:rPr>
              <w:t>Wij</w:t>
            </w:r>
            <w:r w:rsidRPr="005246D1">
              <w:rPr>
                <w:spacing w:val="-4"/>
                <w:sz w:val="20"/>
                <w:szCs w:val="20"/>
              </w:rPr>
              <w:t xml:space="preserve"> </w:t>
            </w:r>
            <w:r w:rsidRPr="005246D1">
              <w:rPr>
                <w:sz w:val="20"/>
                <w:szCs w:val="20"/>
              </w:rPr>
              <w:t>zeggen</w:t>
            </w:r>
            <w:r w:rsidRPr="005246D1">
              <w:rPr>
                <w:spacing w:val="-4"/>
                <w:sz w:val="20"/>
                <w:szCs w:val="20"/>
              </w:rPr>
              <w:t xml:space="preserve"> </w:t>
            </w:r>
            <w:r w:rsidRPr="005246D1">
              <w:rPr>
                <w:sz w:val="20"/>
                <w:szCs w:val="20"/>
              </w:rPr>
              <w:t>wat</w:t>
            </w:r>
            <w:r w:rsidRPr="005246D1">
              <w:rPr>
                <w:spacing w:val="-4"/>
                <w:sz w:val="20"/>
                <w:szCs w:val="20"/>
              </w:rPr>
              <w:t xml:space="preserve"> </w:t>
            </w:r>
            <w:r w:rsidRPr="005246D1">
              <w:rPr>
                <w:sz w:val="20"/>
                <w:szCs w:val="20"/>
              </w:rPr>
              <w:t>we</w:t>
            </w:r>
            <w:r w:rsidRPr="005246D1">
              <w:rPr>
                <w:spacing w:val="-4"/>
                <w:sz w:val="20"/>
                <w:szCs w:val="20"/>
              </w:rPr>
              <w:t xml:space="preserve"> </w:t>
            </w:r>
            <w:r w:rsidRPr="005246D1">
              <w:rPr>
                <w:sz w:val="20"/>
                <w:szCs w:val="20"/>
              </w:rPr>
              <w:t>doen</w:t>
            </w:r>
            <w:r w:rsidRPr="005246D1">
              <w:rPr>
                <w:spacing w:val="-4"/>
                <w:sz w:val="20"/>
                <w:szCs w:val="20"/>
              </w:rPr>
              <w:t xml:space="preserve"> </w:t>
            </w:r>
            <w:r w:rsidRPr="005246D1">
              <w:rPr>
                <w:sz w:val="20"/>
                <w:szCs w:val="20"/>
              </w:rPr>
              <w:t>en</w:t>
            </w:r>
            <w:r w:rsidRPr="005246D1">
              <w:rPr>
                <w:spacing w:val="-4"/>
                <w:sz w:val="20"/>
                <w:szCs w:val="20"/>
              </w:rPr>
              <w:t xml:space="preserve"> </w:t>
            </w:r>
            <w:r w:rsidRPr="005246D1">
              <w:rPr>
                <w:sz w:val="20"/>
                <w:szCs w:val="20"/>
              </w:rPr>
              <w:t>we</w:t>
            </w:r>
            <w:r w:rsidRPr="005246D1">
              <w:rPr>
                <w:spacing w:val="-4"/>
                <w:sz w:val="20"/>
                <w:szCs w:val="20"/>
              </w:rPr>
              <w:t xml:space="preserve"> </w:t>
            </w:r>
            <w:r w:rsidRPr="005246D1">
              <w:rPr>
                <w:sz w:val="20"/>
                <w:szCs w:val="20"/>
              </w:rPr>
              <w:t>doen</w:t>
            </w:r>
            <w:r w:rsidRPr="005246D1">
              <w:rPr>
                <w:spacing w:val="-4"/>
                <w:sz w:val="20"/>
                <w:szCs w:val="20"/>
              </w:rPr>
              <w:t xml:space="preserve"> </w:t>
            </w:r>
            <w:r w:rsidRPr="005246D1">
              <w:rPr>
                <w:sz w:val="20"/>
                <w:szCs w:val="20"/>
              </w:rPr>
              <w:t>wat</w:t>
            </w:r>
            <w:r w:rsidRPr="005246D1">
              <w:rPr>
                <w:spacing w:val="-4"/>
                <w:sz w:val="20"/>
                <w:szCs w:val="20"/>
              </w:rPr>
              <w:t xml:space="preserve"> </w:t>
            </w:r>
            <w:r w:rsidRPr="005246D1">
              <w:rPr>
                <w:sz w:val="20"/>
                <w:szCs w:val="20"/>
              </w:rPr>
              <w:t>we</w:t>
            </w:r>
            <w:r w:rsidRPr="005246D1">
              <w:rPr>
                <w:spacing w:val="-4"/>
                <w:sz w:val="20"/>
                <w:szCs w:val="20"/>
              </w:rPr>
              <w:t xml:space="preserve"> </w:t>
            </w:r>
            <w:r w:rsidRPr="005246D1">
              <w:rPr>
                <w:sz w:val="20"/>
                <w:szCs w:val="20"/>
              </w:rPr>
              <w:t>zeggen.</w:t>
            </w:r>
          </w:p>
        </w:tc>
      </w:tr>
    </w:tbl>
    <w:p w14:paraId="66220EF8" w14:textId="77777777" w:rsidR="005246D1" w:rsidRPr="006E4806" w:rsidRDefault="005246D1" w:rsidP="006E4806">
      <w:pPr>
        <w:pStyle w:val="Geenafstand"/>
        <w:rPr>
          <w:sz w:val="20"/>
          <w:szCs w:val="20"/>
        </w:rPr>
      </w:pPr>
    </w:p>
    <w:p w14:paraId="3B5E9346" w14:textId="3AC29124" w:rsidR="005D1395" w:rsidRPr="006E4806" w:rsidRDefault="005D1395" w:rsidP="008E209E">
      <w:pPr>
        <w:autoSpaceDE w:val="0"/>
        <w:autoSpaceDN w:val="0"/>
        <w:adjustRightInd w:val="0"/>
        <w:spacing w:after="0" w:line="240" w:lineRule="auto"/>
        <w:rPr>
          <w:rFonts w:cstheme="minorHAnsi"/>
          <w:i/>
          <w:iCs/>
          <w:sz w:val="20"/>
          <w:szCs w:val="20"/>
        </w:rPr>
      </w:pPr>
    </w:p>
    <w:p w14:paraId="5E286639" w14:textId="0E832C43" w:rsidR="00E47D2C" w:rsidRPr="00EF1FF5" w:rsidRDefault="006443AE" w:rsidP="00EF1FF5">
      <w:pPr>
        <w:pStyle w:val="Lijstalinea"/>
        <w:numPr>
          <w:ilvl w:val="1"/>
          <w:numId w:val="4"/>
        </w:numPr>
        <w:autoSpaceDE w:val="0"/>
        <w:autoSpaceDN w:val="0"/>
        <w:adjustRightInd w:val="0"/>
        <w:spacing w:after="0" w:line="240" w:lineRule="auto"/>
        <w:rPr>
          <w:rFonts w:cs="Verdana"/>
          <w:b/>
          <w:iCs/>
          <w:color w:val="0070C0"/>
          <w:sz w:val="20"/>
          <w:szCs w:val="20"/>
        </w:rPr>
      </w:pPr>
      <w:r w:rsidRPr="00EF1FF5">
        <w:rPr>
          <w:rFonts w:cs="Verdana"/>
          <w:b/>
          <w:iCs/>
          <w:color w:val="0070C0"/>
          <w:sz w:val="20"/>
          <w:szCs w:val="20"/>
        </w:rPr>
        <w:t>Leerling</w:t>
      </w:r>
      <w:r w:rsidR="00FF3CEA">
        <w:rPr>
          <w:rFonts w:cs="Verdana"/>
          <w:b/>
          <w:iCs/>
          <w:color w:val="0070C0"/>
          <w:sz w:val="20"/>
          <w:szCs w:val="20"/>
        </w:rPr>
        <w:t xml:space="preserve"> </w:t>
      </w:r>
      <w:r w:rsidRPr="00EF1FF5">
        <w:rPr>
          <w:rFonts w:cs="Verdana"/>
          <w:b/>
          <w:iCs/>
          <w:color w:val="0070C0"/>
          <w:sz w:val="20"/>
          <w:szCs w:val="20"/>
        </w:rPr>
        <w:t>populatie</w:t>
      </w:r>
    </w:p>
    <w:p w14:paraId="45F18322" w14:textId="77777777" w:rsidR="00EF1FF5" w:rsidRPr="00EF1FF5" w:rsidRDefault="00EF1FF5" w:rsidP="00EF1FF5">
      <w:pPr>
        <w:pStyle w:val="Lijstalinea"/>
        <w:autoSpaceDE w:val="0"/>
        <w:autoSpaceDN w:val="0"/>
        <w:adjustRightInd w:val="0"/>
        <w:spacing w:after="0" w:line="240" w:lineRule="auto"/>
        <w:ind w:left="360"/>
        <w:rPr>
          <w:rFonts w:cs="Verdana"/>
          <w:b/>
          <w:iCs/>
          <w:color w:val="0070C0"/>
          <w:sz w:val="20"/>
          <w:szCs w:val="20"/>
        </w:rPr>
      </w:pPr>
    </w:p>
    <w:p w14:paraId="68F1D58F" w14:textId="791D7818" w:rsidR="001B4A51" w:rsidRDefault="006E4806" w:rsidP="69B19041">
      <w:pPr>
        <w:pStyle w:val="Geenafstand"/>
        <w:rPr>
          <w:sz w:val="20"/>
          <w:szCs w:val="20"/>
        </w:rPr>
      </w:pPr>
      <w:r w:rsidRPr="69B19041">
        <w:rPr>
          <w:sz w:val="20"/>
          <w:szCs w:val="20"/>
        </w:rPr>
        <w:t>Op De Strandwacht zitten leerlingen</w:t>
      </w:r>
      <w:r w:rsidR="00E47D2C" w:rsidRPr="69B19041">
        <w:rPr>
          <w:sz w:val="20"/>
          <w:szCs w:val="20"/>
        </w:rPr>
        <w:t xml:space="preserve"> die door hun gedrag en/of vanwege hun psychiatrische problematiek op dit moment geen regulier onderwijs kunnen volgen. Bij de leerlingen is zelden sprake van enkelvoudige problemati</w:t>
      </w:r>
      <w:r w:rsidR="00FF3CEA">
        <w:rPr>
          <w:sz w:val="20"/>
          <w:szCs w:val="20"/>
        </w:rPr>
        <w:t>ek. Veelal is er sprake van co</w:t>
      </w:r>
      <w:r w:rsidR="00E47D2C" w:rsidRPr="69B19041">
        <w:rPr>
          <w:sz w:val="20"/>
          <w:szCs w:val="20"/>
        </w:rPr>
        <w:t xml:space="preserve">morbiditeit op verschillende niveaus (diagnoses, systeemproblematiek, cognitief). </w:t>
      </w:r>
      <w:r w:rsidRPr="69B19041">
        <w:rPr>
          <w:sz w:val="20"/>
          <w:szCs w:val="20"/>
        </w:rPr>
        <w:t xml:space="preserve">Leerlingen kunnen zeer verschillende stoornissen hebben. </w:t>
      </w:r>
      <w:r w:rsidR="008D5F38" w:rsidRPr="69B19041">
        <w:rPr>
          <w:sz w:val="20"/>
          <w:szCs w:val="20"/>
        </w:rPr>
        <w:t xml:space="preserve">De leerlingen hebben een IQ &gt; 70. </w:t>
      </w:r>
      <w:r w:rsidRPr="69B19041">
        <w:rPr>
          <w:sz w:val="20"/>
          <w:szCs w:val="20"/>
        </w:rPr>
        <w:t xml:space="preserve">Naast een groot aantal leerlingen met diverse autistische vormen, zijn er ook leerlingen met ADHD, hechtingsstoornis, </w:t>
      </w:r>
      <w:r w:rsidR="001B4A51">
        <w:rPr>
          <w:sz w:val="20"/>
          <w:szCs w:val="20"/>
        </w:rPr>
        <w:t xml:space="preserve">trauma, </w:t>
      </w:r>
      <w:r w:rsidRPr="69B19041">
        <w:rPr>
          <w:sz w:val="20"/>
          <w:szCs w:val="20"/>
        </w:rPr>
        <w:t xml:space="preserve">MCDD, </w:t>
      </w:r>
      <w:r w:rsidR="00CF331D" w:rsidRPr="69B19041">
        <w:rPr>
          <w:sz w:val="20"/>
          <w:szCs w:val="20"/>
        </w:rPr>
        <w:t>comorbiditeit</w:t>
      </w:r>
      <w:r w:rsidRPr="69B19041">
        <w:rPr>
          <w:sz w:val="20"/>
          <w:szCs w:val="20"/>
        </w:rPr>
        <w:t xml:space="preserve"> etc. Leerlingen laten vaak moeilijk te lezen gedrag zien. Er is frequent sprake van overprikkeling en het moeilijk kunnen reguleren van emoties. Uitingsvormen kunnen </w:t>
      </w:r>
      <w:r w:rsidRPr="69B19041">
        <w:rPr>
          <w:sz w:val="20"/>
          <w:szCs w:val="20"/>
        </w:rPr>
        <w:lastRenderedPageBreak/>
        <w:t xml:space="preserve">zowel internaliserend als externaliserend zijn. Bij extreem externaliserend gedrag </w:t>
      </w:r>
      <w:r w:rsidR="103B281E" w:rsidRPr="69B19041">
        <w:rPr>
          <w:sz w:val="20"/>
          <w:szCs w:val="20"/>
        </w:rPr>
        <w:t>(</w:t>
      </w:r>
      <w:r w:rsidR="005245AC">
        <w:rPr>
          <w:sz w:val="20"/>
          <w:szCs w:val="20"/>
        </w:rPr>
        <w:t xml:space="preserve">waaronder bv. </w:t>
      </w:r>
      <w:r w:rsidR="103B281E" w:rsidRPr="69B19041">
        <w:rPr>
          <w:sz w:val="20"/>
          <w:szCs w:val="20"/>
        </w:rPr>
        <w:t xml:space="preserve">ODD) </w:t>
      </w:r>
      <w:r w:rsidRPr="69B19041">
        <w:rPr>
          <w:sz w:val="20"/>
          <w:szCs w:val="20"/>
        </w:rPr>
        <w:t xml:space="preserve">is een andere vorm van SO-onderwijs passender. </w:t>
      </w:r>
    </w:p>
    <w:p w14:paraId="49B94CF4" w14:textId="5339BC18" w:rsidR="006E4806" w:rsidRPr="006E4806" w:rsidRDefault="006E4806" w:rsidP="69B19041">
      <w:pPr>
        <w:pStyle w:val="Geenafstand"/>
        <w:rPr>
          <w:sz w:val="20"/>
          <w:szCs w:val="20"/>
        </w:rPr>
      </w:pPr>
      <w:r w:rsidRPr="69B19041">
        <w:rPr>
          <w:sz w:val="20"/>
          <w:szCs w:val="20"/>
        </w:rPr>
        <w:t xml:space="preserve">Vaak is er sprake van multi-problem problematiek en is er in de thuissituatie hulp en ondersteuning nodig. </w:t>
      </w:r>
    </w:p>
    <w:p w14:paraId="044FC12E" w14:textId="1EC7DEF4" w:rsidR="00E47D2C" w:rsidRPr="006E4806" w:rsidRDefault="00E47D2C" w:rsidP="69B19041">
      <w:pPr>
        <w:pStyle w:val="Geenafstand"/>
        <w:rPr>
          <w:sz w:val="20"/>
          <w:szCs w:val="20"/>
          <w:lang w:eastAsia="nl-NL"/>
        </w:rPr>
      </w:pPr>
      <w:r w:rsidRPr="69B19041">
        <w:rPr>
          <w:sz w:val="20"/>
          <w:szCs w:val="20"/>
        </w:rPr>
        <w:t xml:space="preserve">Door deze complexe problematiek heeft De Strandwacht naast </w:t>
      </w:r>
      <w:r w:rsidRPr="00432032">
        <w:rPr>
          <w:sz w:val="20"/>
          <w:szCs w:val="20"/>
        </w:rPr>
        <w:t>leerkrachten</w:t>
      </w:r>
      <w:r w:rsidR="001B4A51" w:rsidRPr="00432032">
        <w:rPr>
          <w:sz w:val="20"/>
          <w:szCs w:val="20"/>
        </w:rPr>
        <w:t xml:space="preserve">, </w:t>
      </w:r>
      <w:r w:rsidR="001061DB" w:rsidRPr="00432032">
        <w:rPr>
          <w:sz w:val="20"/>
          <w:szCs w:val="20"/>
        </w:rPr>
        <w:t>leraarondersteuner</w:t>
      </w:r>
      <w:r w:rsidR="00E71709">
        <w:rPr>
          <w:sz w:val="20"/>
          <w:szCs w:val="20"/>
        </w:rPr>
        <w:t>s</w:t>
      </w:r>
      <w:r w:rsidRPr="69B19041">
        <w:rPr>
          <w:sz w:val="20"/>
          <w:szCs w:val="20"/>
        </w:rPr>
        <w:t xml:space="preserve"> en onderwijsassistenten een groot ondersteuningsteam vanuit verschillende disciplines. In kernteams (leerkracht, onderwijsassistent, intern begeleider en </w:t>
      </w:r>
      <w:r w:rsidRPr="69B19041">
        <w:rPr>
          <w:sz w:val="20"/>
          <w:szCs w:val="20"/>
          <w:lang w:eastAsia="nl-NL"/>
        </w:rPr>
        <w:t xml:space="preserve">orthopedagoog/psycholoog) wordt de ontwikkeling van de leerlingen stelselmatig gemonitord. De leerlingen die ingeschreven zijn op De Strandwacht hebben vanuit hun psychiatrische en/of gedragsproblematiek behoefte aan structuur, duidelijkheid en voorspelbaarheid. Een consequente regelhantering en neutrale aanpak is helpend voor de leerlingen. Om de leerlingen optimaal te kunnen stimuleren op sociaal-emotioneel en didactisch gebied, is het </w:t>
      </w:r>
      <w:r w:rsidR="006601E7">
        <w:rPr>
          <w:sz w:val="20"/>
          <w:szCs w:val="20"/>
          <w:lang w:eastAsia="nl-NL"/>
        </w:rPr>
        <w:t>wenselijk</w:t>
      </w:r>
      <w:r w:rsidRPr="69B19041">
        <w:rPr>
          <w:sz w:val="20"/>
          <w:szCs w:val="20"/>
          <w:lang w:eastAsia="nl-NL"/>
        </w:rPr>
        <w:t xml:space="preserve"> dat er vier handen in de groep zijn om aan de ondersteuningsbehoeften van onze leerlingen te voldoen. Door het vaak belaste verleden van onze leerlingen </w:t>
      </w:r>
      <w:r w:rsidR="00495EDC">
        <w:rPr>
          <w:sz w:val="20"/>
          <w:szCs w:val="20"/>
          <w:lang w:eastAsia="nl-NL"/>
        </w:rPr>
        <w:t xml:space="preserve">(vaak </w:t>
      </w:r>
      <w:r w:rsidRPr="69B19041">
        <w:rPr>
          <w:sz w:val="20"/>
          <w:szCs w:val="20"/>
          <w:lang w:eastAsia="nl-NL"/>
        </w:rPr>
        <w:t xml:space="preserve">met veel negatieve </w:t>
      </w:r>
      <w:r w:rsidR="7F1BA2D1" w:rsidRPr="69B19041">
        <w:rPr>
          <w:sz w:val="20"/>
          <w:szCs w:val="20"/>
          <w:lang w:eastAsia="nl-NL"/>
        </w:rPr>
        <w:t>school</w:t>
      </w:r>
      <w:r w:rsidRPr="69B19041">
        <w:rPr>
          <w:sz w:val="20"/>
          <w:szCs w:val="20"/>
          <w:lang w:eastAsia="nl-NL"/>
        </w:rPr>
        <w:t>ervaringen</w:t>
      </w:r>
      <w:r w:rsidR="00495EDC">
        <w:rPr>
          <w:sz w:val="20"/>
          <w:szCs w:val="20"/>
          <w:lang w:eastAsia="nl-NL"/>
        </w:rPr>
        <w:t>)</w:t>
      </w:r>
      <w:r w:rsidRPr="69B19041">
        <w:rPr>
          <w:sz w:val="20"/>
          <w:szCs w:val="20"/>
          <w:lang w:eastAsia="nl-NL"/>
        </w:rPr>
        <w:t xml:space="preserve"> hebben de leerlingen behoefte aan een veilige omgeving met vaste gezichten voor de groep.</w:t>
      </w:r>
      <w:r w:rsidR="004A7EC6">
        <w:rPr>
          <w:sz w:val="20"/>
          <w:szCs w:val="20"/>
          <w:lang w:eastAsia="nl-NL"/>
        </w:rPr>
        <w:t xml:space="preserve"> </w:t>
      </w:r>
    </w:p>
    <w:p w14:paraId="6CFB795D" w14:textId="77777777" w:rsidR="006E4806" w:rsidRPr="006E4806" w:rsidRDefault="006E4806" w:rsidP="006E4806">
      <w:pPr>
        <w:pStyle w:val="Geenafstand"/>
        <w:rPr>
          <w:rFonts w:cstheme="minorHAnsi"/>
          <w:sz w:val="20"/>
          <w:szCs w:val="20"/>
        </w:rPr>
      </w:pPr>
    </w:p>
    <w:p w14:paraId="744DCEE1" w14:textId="31370DDB" w:rsidR="006E4806" w:rsidRDefault="006E4806" w:rsidP="006E4806">
      <w:pPr>
        <w:pStyle w:val="Geenafstand"/>
        <w:rPr>
          <w:rFonts w:cstheme="minorHAnsi"/>
          <w:sz w:val="20"/>
          <w:szCs w:val="20"/>
        </w:rPr>
      </w:pPr>
      <w:r w:rsidRPr="006E4806">
        <w:rPr>
          <w:rFonts w:cstheme="minorHAnsi"/>
          <w:sz w:val="20"/>
          <w:szCs w:val="20"/>
        </w:rPr>
        <w:t xml:space="preserve">De afgelopen jaren is er een toename gesignaleerd bij leerlingen die eveneens op het gebied van spraak-taal forse problemen ondervinden. </w:t>
      </w:r>
      <w:r w:rsidR="0088738D">
        <w:rPr>
          <w:rFonts w:cstheme="minorHAnsi"/>
          <w:sz w:val="20"/>
          <w:szCs w:val="20"/>
        </w:rPr>
        <w:t xml:space="preserve"> </w:t>
      </w:r>
      <w:r w:rsidRPr="006E4806">
        <w:rPr>
          <w:rFonts w:cstheme="minorHAnsi"/>
          <w:sz w:val="20"/>
          <w:szCs w:val="20"/>
        </w:rPr>
        <w:t xml:space="preserve">De instroom van </w:t>
      </w:r>
      <w:r w:rsidR="00324D83">
        <w:rPr>
          <w:rFonts w:cstheme="minorHAnsi"/>
          <w:sz w:val="20"/>
          <w:szCs w:val="20"/>
        </w:rPr>
        <w:t xml:space="preserve">meertalige </w:t>
      </w:r>
      <w:r w:rsidRPr="006E4806">
        <w:rPr>
          <w:rFonts w:cstheme="minorHAnsi"/>
          <w:sz w:val="20"/>
          <w:szCs w:val="20"/>
        </w:rPr>
        <w:t xml:space="preserve">leerlingen neemt eveneens toe. </w:t>
      </w:r>
    </w:p>
    <w:p w14:paraId="2B324C6C" w14:textId="77777777" w:rsidR="00495EDC" w:rsidRDefault="00495EDC" w:rsidP="006E4806">
      <w:pPr>
        <w:pStyle w:val="Geenafstand"/>
        <w:rPr>
          <w:rFonts w:cstheme="minorHAnsi"/>
          <w:sz w:val="20"/>
          <w:szCs w:val="20"/>
        </w:rPr>
      </w:pPr>
    </w:p>
    <w:p w14:paraId="68067BBB" w14:textId="34A9F868" w:rsidR="006E4806" w:rsidRPr="006E4806" w:rsidRDefault="007F65D5" w:rsidP="006E4806">
      <w:pPr>
        <w:pStyle w:val="Geenafstand"/>
        <w:rPr>
          <w:rFonts w:cstheme="minorHAnsi"/>
          <w:sz w:val="20"/>
          <w:szCs w:val="20"/>
        </w:rPr>
      </w:pPr>
      <w:r>
        <w:rPr>
          <w:sz w:val="20"/>
          <w:szCs w:val="20"/>
        </w:rPr>
        <w:t>De Strandwacht heeft meerdere locaties: in Den Haag (</w:t>
      </w:r>
      <w:r w:rsidR="008304B4">
        <w:rPr>
          <w:sz w:val="20"/>
          <w:szCs w:val="20"/>
        </w:rPr>
        <w:t>22</w:t>
      </w:r>
      <w:r>
        <w:rPr>
          <w:sz w:val="20"/>
          <w:szCs w:val="20"/>
        </w:rPr>
        <w:t xml:space="preserve"> groepen), Delft (</w:t>
      </w:r>
      <w:r w:rsidR="00C53D5D">
        <w:rPr>
          <w:sz w:val="20"/>
          <w:szCs w:val="20"/>
        </w:rPr>
        <w:t>1</w:t>
      </w:r>
      <w:r>
        <w:rPr>
          <w:sz w:val="20"/>
          <w:szCs w:val="20"/>
        </w:rPr>
        <w:t xml:space="preserve"> groep)</w:t>
      </w:r>
      <w:r w:rsidR="00C957E8">
        <w:rPr>
          <w:sz w:val="20"/>
          <w:szCs w:val="20"/>
        </w:rPr>
        <w:t xml:space="preserve"> en</w:t>
      </w:r>
      <w:r>
        <w:rPr>
          <w:sz w:val="20"/>
          <w:szCs w:val="20"/>
        </w:rPr>
        <w:t xml:space="preserve"> Monster (</w:t>
      </w:r>
      <w:r w:rsidR="00C53D5D">
        <w:rPr>
          <w:sz w:val="20"/>
          <w:szCs w:val="20"/>
        </w:rPr>
        <w:t>5</w:t>
      </w:r>
      <w:r>
        <w:rPr>
          <w:sz w:val="20"/>
          <w:szCs w:val="20"/>
        </w:rPr>
        <w:t xml:space="preserve"> groepen)</w:t>
      </w:r>
      <w:r w:rsidR="00495EDC">
        <w:rPr>
          <w:sz w:val="20"/>
          <w:szCs w:val="20"/>
        </w:rPr>
        <w:t>.</w:t>
      </w:r>
    </w:p>
    <w:p w14:paraId="1847C1C3" w14:textId="77AB78B5" w:rsidR="007F65D5" w:rsidRPr="00EF1FF5" w:rsidRDefault="006E4806" w:rsidP="00E47D2C">
      <w:pPr>
        <w:pStyle w:val="Geenafstand"/>
        <w:rPr>
          <w:rFonts w:cstheme="minorHAnsi"/>
          <w:sz w:val="20"/>
          <w:szCs w:val="20"/>
        </w:rPr>
      </w:pPr>
      <w:r w:rsidRPr="006E4806">
        <w:rPr>
          <w:rFonts w:cstheme="minorHAnsi"/>
          <w:sz w:val="20"/>
          <w:szCs w:val="20"/>
        </w:rPr>
        <w:t xml:space="preserve">De Strandwacht verzorgt het onderwijs voor leerlingen die in een behandelsetting </w:t>
      </w:r>
      <w:r w:rsidR="0088738D">
        <w:rPr>
          <w:rFonts w:cstheme="minorHAnsi"/>
          <w:sz w:val="20"/>
          <w:szCs w:val="20"/>
        </w:rPr>
        <w:t>(Youz en D</w:t>
      </w:r>
      <w:r w:rsidR="00D2270B">
        <w:rPr>
          <w:rFonts w:cstheme="minorHAnsi"/>
          <w:sz w:val="20"/>
          <w:szCs w:val="20"/>
        </w:rPr>
        <w:t>aghulp Jeugdformaat</w:t>
      </w:r>
      <w:r w:rsidR="0088738D">
        <w:rPr>
          <w:rFonts w:cstheme="minorHAnsi"/>
          <w:sz w:val="20"/>
          <w:szCs w:val="20"/>
        </w:rPr>
        <w:t xml:space="preserve">) </w:t>
      </w:r>
      <w:r w:rsidRPr="006E4806">
        <w:rPr>
          <w:rFonts w:cstheme="minorHAnsi"/>
          <w:sz w:val="20"/>
          <w:szCs w:val="20"/>
        </w:rPr>
        <w:t xml:space="preserve">zitten en onderwijs </w:t>
      </w:r>
      <w:r w:rsidR="00D2270B">
        <w:rPr>
          <w:rFonts w:cstheme="minorHAnsi"/>
          <w:sz w:val="20"/>
          <w:szCs w:val="20"/>
        </w:rPr>
        <w:t>volgen</w:t>
      </w:r>
      <w:r w:rsidRPr="006E4806">
        <w:rPr>
          <w:rFonts w:cstheme="minorHAnsi"/>
          <w:sz w:val="20"/>
          <w:szCs w:val="20"/>
        </w:rPr>
        <w:t>. De leerlingen in de behandelsetting hebben allemaal een plaatsingsbekostiging en hebben (nog) geen Toelaatbaarheidsverklaring. Gedurende het hele jaar vindt er in- en uitstroom van en naar De Strandwacht plaats.</w:t>
      </w:r>
    </w:p>
    <w:p w14:paraId="719A3B23" w14:textId="6E9919AA" w:rsidR="009A135F" w:rsidRDefault="00905199" w:rsidP="00EF1FF5">
      <w:pPr>
        <w:pStyle w:val="Geenafstand"/>
        <w:numPr>
          <w:ilvl w:val="0"/>
          <w:numId w:val="14"/>
        </w:numPr>
        <w:rPr>
          <w:b/>
          <w:sz w:val="20"/>
          <w:szCs w:val="20"/>
        </w:rPr>
      </w:pPr>
      <w:r w:rsidRPr="00EF1FF5">
        <w:rPr>
          <w:b/>
          <w:sz w:val="20"/>
          <w:szCs w:val="20"/>
        </w:rPr>
        <w:t>Het lee</w:t>
      </w:r>
      <w:r w:rsidR="001B5E3E">
        <w:rPr>
          <w:b/>
          <w:sz w:val="20"/>
          <w:szCs w:val="20"/>
        </w:rPr>
        <w:t xml:space="preserve">rlingaantal per </w:t>
      </w:r>
      <w:r w:rsidR="00DF62B9">
        <w:rPr>
          <w:b/>
          <w:sz w:val="20"/>
          <w:szCs w:val="20"/>
        </w:rPr>
        <w:t xml:space="preserve">18 maart 2024: </w:t>
      </w:r>
      <w:r w:rsidR="00843C34">
        <w:rPr>
          <w:b/>
          <w:sz w:val="20"/>
          <w:szCs w:val="20"/>
        </w:rPr>
        <w:t>375</w:t>
      </w:r>
      <w:r w:rsidR="009A135F">
        <w:rPr>
          <w:b/>
          <w:sz w:val="20"/>
          <w:szCs w:val="20"/>
        </w:rPr>
        <w:t xml:space="preserve"> </w:t>
      </w:r>
    </w:p>
    <w:p w14:paraId="363F5513" w14:textId="77777777" w:rsidR="009A135F" w:rsidRDefault="009A135F" w:rsidP="009A135F">
      <w:pPr>
        <w:pStyle w:val="Geenafstand"/>
        <w:rPr>
          <w:b/>
          <w:sz w:val="20"/>
          <w:szCs w:val="20"/>
        </w:rPr>
      </w:pPr>
    </w:p>
    <w:p w14:paraId="3C9728D6" w14:textId="4FDC6951" w:rsidR="009366CD" w:rsidRPr="00EF1FF5" w:rsidRDefault="009366CD" w:rsidP="009A135F">
      <w:pPr>
        <w:pStyle w:val="Geenafstand"/>
        <w:rPr>
          <w:b/>
          <w:sz w:val="20"/>
          <w:szCs w:val="20"/>
        </w:rPr>
      </w:pPr>
      <w:r w:rsidRPr="00EF1FF5">
        <w:rPr>
          <w:rFonts w:ascii="Calibri" w:hAnsi="Calibri" w:cs="Calibri"/>
          <w:b/>
          <w:bCs/>
          <w:color w:val="0070C0"/>
          <w:szCs w:val="20"/>
        </w:rPr>
        <w:br w:type="page"/>
      </w:r>
    </w:p>
    <w:p w14:paraId="0F79EDB5" w14:textId="5246D21C" w:rsidR="00BA67DC" w:rsidRPr="00006287" w:rsidRDefault="004F4001" w:rsidP="00A926D3">
      <w:pPr>
        <w:pStyle w:val="Default"/>
        <w:numPr>
          <w:ilvl w:val="0"/>
          <w:numId w:val="5"/>
        </w:numPr>
        <w:rPr>
          <w:rFonts w:ascii="Calibri" w:hAnsi="Calibri" w:cs="Calibri"/>
          <w:b/>
          <w:color w:val="0070C0"/>
          <w:szCs w:val="20"/>
        </w:rPr>
      </w:pPr>
      <w:r w:rsidRPr="00006287">
        <w:rPr>
          <w:rFonts w:ascii="Calibri" w:hAnsi="Calibri" w:cs="Calibri"/>
          <w:b/>
          <w:bCs/>
          <w:color w:val="0070C0"/>
          <w:szCs w:val="20"/>
        </w:rPr>
        <w:lastRenderedPageBreak/>
        <w:t>Afspraken over b</w:t>
      </w:r>
      <w:r w:rsidR="00FA5C2F" w:rsidRPr="00006287">
        <w:rPr>
          <w:rFonts w:ascii="Calibri" w:hAnsi="Calibri" w:cs="Calibri"/>
          <w:b/>
          <w:bCs/>
          <w:color w:val="0070C0"/>
          <w:szCs w:val="20"/>
        </w:rPr>
        <w:t>asi</w:t>
      </w:r>
      <w:r w:rsidR="00BA67DC" w:rsidRPr="00006287">
        <w:rPr>
          <w:rFonts w:ascii="Calibri" w:hAnsi="Calibri" w:cs="Calibri"/>
          <w:b/>
          <w:bCs/>
          <w:color w:val="0070C0"/>
          <w:szCs w:val="20"/>
        </w:rPr>
        <w:t xml:space="preserve">s- en extra ondersteuning binnen </w:t>
      </w:r>
      <w:r w:rsidR="00924B22" w:rsidRPr="00006287">
        <w:rPr>
          <w:rFonts w:ascii="Calibri" w:hAnsi="Calibri" w:cs="Calibri"/>
          <w:b/>
          <w:bCs/>
          <w:color w:val="0070C0"/>
          <w:szCs w:val="20"/>
        </w:rPr>
        <w:t xml:space="preserve">Haaglanden </w:t>
      </w:r>
      <w:r w:rsidR="00BA67DC" w:rsidRPr="00006287">
        <w:rPr>
          <w:rFonts w:ascii="Calibri" w:hAnsi="Calibri" w:cs="Calibri"/>
          <w:b/>
          <w:bCs/>
          <w:color w:val="0070C0"/>
          <w:szCs w:val="20"/>
        </w:rPr>
        <w:t xml:space="preserve"> </w:t>
      </w:r>
    </w:p>
    <w:p w14:paraId="5EB8EEEF" w14:textId="77777777" w:rsidR="0090374C" w:rsidRPr="00D2270B" w:rsidRDefault="0090374C" w:rsidP="00F3480C">
      <w:pPr>
        <w:pStyle w:val="Default"/>
        <w:rPr>
          <w:rFonts w:ascii="Calibri" w:hAnsi="Calibri" w:cs="Calibri"/>
          <w:color w:val="auto"/>
          <w:sz w:val="20"/>
          <w:szCs w:val="20"/>
        </w:rPr>
      </w:pPr>
    </w:p>
    <w:p w14:paraId="77B32681" w14:textId="77777777" w:rsidR="00F3480C" w:rsidRPr="000D5A53" w:rsidRDefault="00F3480C" w:rsidP="00F3480C">
      <w:pPr>
        <w:pStyle w:val="Default"/>
        <w:rPr>
          <w:rFonts w:ascii="Calibri" w:hAnsi="Calibri" w:cs="Calibri"/>
          <w:b/>
          <w:color w:val="0070C0"/>
          <w:sz w:val="20"/>
          <w:szCs w:val="20"/>
        </w:rPr>
      </w:pPr>
      <w:r w:rsidRPr="000D5A53">
        <w:rPr>
          <w:rFonts w:ascii="Calibri" w:hAnsi="Calibri" w:cs="Calibri"/>
          <w:b/>
          <w:color w:val="0070C0"/>
          <w:sz w:val="20"/>
          <w:szCs w:val="20"/>
        </w:rPr>
        <w:t xml:space="preserve">Wat is basisondersteuning? </w:t>
      </w:r>
    </w:p>
    <w:p w14:paraId="2ED92158" w14:textId="77777777" w:rsidR="00772100" w:rsidRPr="000D5A53" w:rsidRDefault="00772100" w:rsidP="00772100">
      <w:pPr>
        <w:pStyle w:val="Default"/>
        <w:rPr>
          <w:rFonts w:asciiTheme="minorHAnsi" w:hAnsiTheme="minorHAnsi" w:cstheme="minorHAnsi"/>
          <w:sz w:val="20"/>
          <w:szCs w:val="20"/>
        </w:rPr>
      </w:pPr>
      <w:r w:rsidRPr="000D5A53">
        <w:rPr>
          <w:rFonts w:asciiTheme="minorHAnsi" w:hAnsiTheme="minorHAnsi" w:cstheme="minorHAnsi"/>
          <w:sz w:val="20"/>
          <w:szCs w:val="20"/>
        </w:rPr>
        <w:t xml:space="preserve">Basisondersteuning is ondersteuning die op elke school in Haaglanden geboden wordt. Scholen ontvangen jaarlijks een bijdrage vanuit het samenwerkingsverband ten behoeve van het vormgeven van basisondersteuning. Deze </w:t>
      </w:r>
      <w:r w:rsidR="006A3858" w:rsidRPr="000D5A53">
        <w:rPr>
          <w:rFonts w:asciiTheme="minorHAnsi" w:hAnsiTheme="minorHAnsi" w:cstheme="minorHAnsi"/>
          <w:sz w:val="20"/>
          <w:szCs w:val="20"/>
        </w:rPr>
        <w:t>worden</w:t>
      </w:r>
      <w:r w:rsidRPr="000D5A53">
        <w:rPr>
          <w:rFonts w:asciiTheme="minorHAnsi" w:hAnsiTheme="minorHAnsi" w:cstheme="minorHAnsi"/>
          <w:sz w:val="20"/>
          <w:szCs w:val="20"/>
        </w:rPr>
        <w:t xml:space="preserve"> ingezet voor het versterken van passend onderwijs in de school, denk aan </w:t>
      </w:r>
      <w:r w:rsidR="005C43E6">
        <w:rPr>
          <w:rFonts w:asciiTheme="minorHAnsi" w:hAnsiTheme="minorHAnsi" w:cstheme="minorHAnsi"/>
          <w:sz w:val="20"/>
          <w:szCs w:val="20"/>
        </w:rPr>
        <w:t xml:space="preserve">het goed organiseren van een multidisciplinair overleg (MDO) </w:t>
      </w:r>
      <w:r w:rsidRPr="000D5A53">
        <w:rPr>
          <w:rFonts w:asciiTheme="minorHAnsi" w:hAnsiTheme="minorHAnsi" w:cstheme="minorHAnsi"/>
          <w:sz w:val="20"/>
          <w:szCs w:val="20"/>
        </w:rPr>
        <w:t xml:space="preserve">of de inzet van preventieve en licht curatieve interventies. </w:t>
      </w:r>
    </w:p>
    <w:p w14:paraId="5AE0F7D2" w14:textId="411D3006" w:rsidR="00772100" w:rsidRPr="000D5A53" w:rsidRDefault="00772100" w:rsidP="00772100">
      <w:pPr>
        <w:pStyle w:val="Default"/>
        <w:rPr>
          <w:rFonts w:asciiTheme="minorHAnsi" w:hAnsiTheme="minorHAnsi" w:cstheme="minorHAnsi"/>
          <w:sz w:val="20"/>
          <w:szCs w:val="20"/>
        </w:rPr>
      </w:pPr>
      <w:r w:rsidRPr="000D5A53">
        <w:rPr>
          <w:rFonts w:asciiTheme="minorHAnsi" w:hAnsiTheme="minorHAnsi" w:cstheme="minorHAnsi"/>
          <w:sz w:val="20"/>
          <w:szCs w:val="20"/>
        </w:rPr>
        <w:t>De bas</w:t>
      </w:r>
      <w:r w:rsidR="0092659B">
        <w:rPr>
          <w:rFonts w:asciiTheme="minorHAnsi" w:hAnsiTheme="minorHAnsi" w:cstheme="minorHAnsi"/>
          <w:sz w:val="20"/>
          <w:szCs w:val="20"/>
        </w:rPr>
        <w:t>isondersteuning van onze school</w:t>
      </w:r>
      <w:r w:rsidRPr="000D5A53">
        <w:rPr>
          <w:rFonts w:asciiTheme="minorHAnsi" w:hAnsiTheme="minorHAnsi" w:cstheme="minorHAnsi"/>
          <w:sz w:val="20"/>
          <w:szCs w:val="20"/>
        </w:rPr>
        <w:t xml:space="preserve"> bestaat uit: </w:t>
      </w:r>
    </w:p>
    <w:p w14:paraId="03901EBE" w14:textId="3D144C62" w:rsidR="00F3480C" w:rsidRDefault="00772100" w:rsidP="00772100">
      <w:pPr>
        <w:pStyle w:val="Default"/>
        <w:rPr>
          <w:rFonts w:asciiTheme="minorHAnsi" w:hAnsiTheme="minorHAnsi" w:cstheme="minorHAnsi"/>
          <w:sz w:val="20"/>
          <w:szCs w:val="20"/>
        </w:rPr>
      </w:pPr>
      <w:r w:rsidRPr="000D5A53">
        <w:rPr>
          <w:rFonts w:asciiTheme="minorHAnsi" w:hAnsiTheme="minorHAnsi" w:cstheme="minorHAnsi"/>
          <w:sz w:val="20"/>
          <w:szCs w:val="20"/>
        </w:rPr>
        <w:t xml:space="preserve">A. Basiskwaliteit. </w:t>
      </w:r>
      <w:r w:rsidRPr="000D5A53">
        <w:rPr>
          <w:rFonts w:asciiTheme="minorHAnsi" w:hAnsiTheme="minorHAnsi" w:cstheme="minorHAnsi"/>
          <w:sz w:val="20"/>
          <w:szCs w:val="20"/>
        </w:rPr>
        <w:br/>
        <w:t xml:space="preserve">B. De ondersteuningsstructuur op school. </w:t>
      </w:r>
      <w:r w:rsidRPr="000D5A53">
        <w:rPr>
          <w:rFonts w:asciiTheme="minorHAnsi" w:hAnsiTheme="minorHAnsi" w:cstheme="minorHAnsi"/>
          <w:sz w:val="20"/>
          <w:szCs w:val="20"/>
        </w:rPr>
        <w:br/>
        <w:t xml:space="preserve">C. Werken volgens de uitgangspunten van Handelingsgericht Werken. </w:t>
      </w:r>
      <w:r w:rsidRPr="000D5A53">
        <w:rPr>
          <w:rFonts w:asciiTheme="minorHAnsi" w:hAnsiTheme="minorHAnsi" w:cstheme="minorHAnsi"/>
          <w:sz w:val="20"/>
          <w:szCs w:val="20"/>
        </w:rPr>
        <w:br/>
        <w:t>D. Preventieve en licht curatieve interventies</w:t>
      </w:r>
    </w:p>
    <w:p w14:paraId="4AF7FE45" w14:textId="77777777" w:rsidR="00772100" w:rsidRPr="000D5A53" w:rsidRDefault="00772100" w:rsidP="00F3480C">
      <w:pPr>
        <w:pStyle w:val="Default"/>
        <w:rPr>
          <w:rFonts w:asciiTheme="minorHAnsi" w:hAnsiTheme="minorHAnsi" w:cstheme="minorHAnsi"/>
          <w:sz w:val="20"/>
          <w:szCs w:val="20"/>
        </w:rPr>
      </w:pPr>
    </w:p>
    <w:p w14:paraId="26E26D17" w14:textId="7842CF84" w:rsidR="00F3480C" w:rsidRDefault="00F3480C" w:rsidP="00A926D3">
      <w:pPr>
        <w:pStyle w:val="Default"/>
        <w:numPr>
          <w:ilvl w:val="0"/>
          <w:numId w:val="2"/>
        </w:numPr>
        <w:rPr>
          <w:rFonts w:asciiTheme="minorHAnsi" w:hAnsiTheme="minorHAnsi" w:cstheme="minorHAnsi"/>
          <w:b/>
          <w:color w:val="0070C0"/>
          <w:sz w:val="20"/>
          <w:szCs w:val="20"/>
        </w:rPr>
      </w:pPr>
      <w:r w:rsidRPr="000D5A53">
        <w:rPr>
          <w:rFonts w:asciiTheme="minorHAnsi" w:hAnsiTheme="minorHAnsi" w:cstheme="minorHAnsi"/>
          <w:b/>
          <w:color w:val="0070C0"/>
          <w:sz w:val="20"/>
          <w:szCs w:val="20"/>
        </w:rPr>
        <w:t xml:space="preserve">Basiskwaliteit </w:t>
      </w:r>
    </w:p>
    <w:p w14:paraId="3620057F" w14:textId="77777777" w:rsidR="00EF1FF5" w:rsidRPr="000D5A53" w:rsidRDefault="00EF1FF5" w:rsidP="00EF1FF5">
      <w:pPr>
        <w:pStyle w:val="Default"/>
        <w:ind w:left="720"/>
        <w:rPr>
          <w:rFonts w:asciiTheme="minorHAnsi" w:hAnsiTheme="minorHAnsi" w:cstheme="minorHAnsi"/>
          <w:b/>
          <w:color w:val="0070C0"/>
          <w:sz w:val="20"/>
          <w:szCs w:val="20"/>
        </w:rPr>
      </w:pPr>
    </w:p>
    <w:p w14:paraId="577FE4E5" w14:textId="75C558A6" w:rsidR="00772100" w:rsidRPr="000D5A53" w:rsidRDefault="00772100" w:rsidP="00772100">
      <w:pPr>
        <w:pStyle w:val="Default"/>
        <w:rPr>
          <w:rFonts w:ascii="Lucida Sans" w:eastAsia="Calibri" w:hAnsi="Lucida Sans" w:cstheme="minorHAnsi"/>
          <w:sz w:val="20"/>
          <w:szCs w:val="20"/>
        </w:rPr>
      </w:pPr>
      <w:r w:rsidRPr="000D5A53">
        <w:rPr>
          <w:rFonts w:asciiTheme="minorHAnsi" w:hAnsiTheme="minorHAnsi" w:cstheme="minorHAnsi"/>
          <w:sz w:val="20"/>
          <w:szCs w:val="20"/>
        </w:rPr>
        <w:t xml:space="preserve">De basisondersteuning van een school is ten minste op orde als deze voldoet aan de basiskwaliteit zoals gesteld door de Inspectie van Onderwijs. </w:t>
      </w:r>
      <w:r w:rsidR="005C43E6">
        <w:rPr>
          <w:rFonts w:asciiTheme="minorHAnsi" w:hAnsiTheme="minorHAnsi" w:cstheme="minorHAnsi"/>
          <w:sz w:val="20"/>
          <w:szCs w:val="20"/>
        </w:rPr>
        <w:t xml:space="preserve"> </w:t>
      </w:r>
      <w:r w:rsidRPr="0083255F">
        <w:rPr>
          <w:rFonts w:asciiTheme="minorHAnsi" w:eastAsia="Calibri" w:hAnsiTheme="minorHAnsi" w:cstheme="minorHAnsi"/>
          <w:b/>
          <w:color w:val="auto"/>
          <w:sz w:val="20"/>
          <w:szCs w:val="20"/>
        </w:rPr>
        <w:br/>
      </w:r>
    </w:p>
    <w:tbl>
      <w:tblPr>
        <w:tblStyle w:val="Tabelraster"/>
        <w:tblW w:w="0" w:type="auto"/>
        <w:tblLook w:val="04A0" w:firstRow="1" w:lastRow="0" w:firstColumn="1" w:lastColumn="0" w:noHBand="0" w:noVBand="1"/>
      </w:tblPr>
      <w:tblGrid>
        <w:gridCol w:w="4106"/>
        <w:gridCol w:w="4950"/>
      </w:tblGrid>
      <w:tr w:rsidR="00772100" w:rsidRPr="000D5A53" w14:paraId="2376D0AC" w14:textId="77777777" w:rsidTr="00A975FB">
        <w:tc>
          <w:tcPr>
            <w:tcW w:w="4106" w:type="dxa"/>
          </w:tcPr>
          <w:p w14:paraId="40DBA215" w14:textId="33BF57B9" w:rsidR="00D1285D" w:rsidRDefault="00A41348" w:rsidP="00A41348">
            <w:pPr>
              <w:rPr>
                <w:rFonts w:eastAsia="Calibri"/>
                <w:sz w:val="20"/>
                <w:szCs w:val="20"/>
              </w:rPr>
            </w:pPr>
            <w:r>
              <w:rPr>
                <w:rFonts w:eastAsia="Calibri"/>
                <w:sz w:val="20"/>
                <w:szCs w:val="20"/>
              </w:rPr>
              <w:t xml:space="preserve">Uitgebreid </w:t>
            </w:r>
            <w:r w:rsidR="00D1285D">
              <w:rPr>
                <w:rFonts w:eastAsia="Calibri"/>
                <w:sz w:val="20"/>
                <w:szCs w:val="20"/>
              </w:rPr>
              <w:t>Inspectie bezoek 20</w:t>
            </w:r>
            <w:r w:rsidR="00A975FB">
              <w:rPr>
                <w:rFonts w:eastAsia="Calibri"/>
                <w:sz w:val="20"/>
                <w:szCs w:val="20"/>
              </w:rPr>
              <w:t>14</w:t>
            </w:r>
          </w:p>
          <w:p w14:paraId="4BE67532" w14:textId="4B10D235" w:rsidR="00A975FB" w:rsidRDefault="00A975FB" w:rsidP="00772100">
            <w:pPr>
              <w:ind w:left="360"/>
              <w:rPr>
                <w:rFonts w:eastAsia="Calibri"/>
                <w:sz w:val="20"/>
                <w:szCs w:val="20"/>
              </w:rPr>
            </w:pPr>
          </w:p>
          <w:p w14:paraId="5F5D28CC" w14:textId="77777777" w:rsidR="00A975FB" w:rsidRDefault="00A975FB" w:rsidP="00772100">
            <w:pPr>
              <w:ind w:left="360"/>
              <w:rPr>
                <w:rFonts w:eastAsia="Calibri"/>
                <w:sz w:val="20"/>
                <w:szCs w:val="20"/>
              </w:rPr>
            </w:pPr>
          </w:p>
          <w:p w14:paraId="247157C5" w14:textId="77777777" w:rsidR="007F65D5" w:rsidRDefault="007F65D5" w:rsidP="00772100">
            <w:pPr>
              <w:ind w:left="360"/>
              <w:rPr>
                <w:rFonts w:eastAsia="Calibri"/>
                <w:sz w:val="20"/>
                <w:szCs w:val="20"/>
              </w:rPr>
            </w:pPr>
          </w:p>
          <w:p w14:paraId="275A286A" w14:textId="5CC633CF" w:rsidR="008F0EEE" w:rsidRDefault="00BE65A5" w:rsidP="001D4E79">
            <w:pPr>
              <w:rPr>
                <w:rFonts w:eastAsia="Calibri"/>
                <w:sz w:val="20"/>
                <w:szCs w:val="20"/>
              </w:rPr>
            </w:pPr>
            <w:r>
              <w:rPr>
                <w:rFonts w:eastAsia="Calibri"/>
                <w:sz w:val="20"/>
                <w:szCs w:val="20"/>
              </w:rPr>
              <w:t>April 2019</w:t>
            </w:r>
          </w:p>
          <w:p w14:paraId="4CEF164F" w14:textId="77777777" w:rsidR="007A6221" w:rsidRDefault="007A6221" w:rsidP="001D4E79">
            <w:pPr>
              <w:rPr>
                <w:rFonts w:eastAsia="Calibri"/>
                <w:sz w:val="20"/>
                <w:szCs w:val="20"/>
              </w:rPr>
            </w:pPr>
          </w:p>
          <w:p w14:paraId="70943599" w14:textId="77777777" w:rsidR="007A6221" w:rsidRDefault="007A6221" w:rsidP="001D4E79">
            <w:pPr>
              <w:rPr>
                <w:rFonts w:eastAsia="Calibri"/>
                <w:sz w:val="20"/>
                <w:szCs w:val="20"/>
              </w:rPr>
            </w:pPr>
          </w:p>
          <w:p w14:paraId="1F1A9057" w14:textId="77777777" w:rsidR="007A6221" w:rsidRDefault="007A6221" w:rsidP="007A6221">
            <w:pPr>
              <w:rPr>
                <w:rFonts w:eastAsia="Calibri"/>
                <w:sz w:val="20"/>
                <w:szCs w:val="20"/>
              </w:rPr>
            </w:pPr>
            <w:r>
              <w:rPr>
                <w:rFonts w:eastAsia="Calibri"/>
                <w:sz w:val="20"/>
                <w:szCs w:val="20"/>
              </w:rPr>
              <w:t>Gepland bezoek maart 2021 geannuleerd vanwege Covid maatregelen</w:t>
            </w:r>
          </w:p>
          <w:p w14:paraId="3399CCEE" w14:textId="77777777" w:rsidR="00F874E5" w:rsidRDefault="00F874E5" w:rsidP="001D4E79">
            <w:pPr>
              <w:rPr>
                <w:rFonts w:eastAsia="Calibri"/>
                <w:sz w:val="20"/>
                <w:szCs w:val="20"/>
              </w:rPr>
            </w:pPr>
          </w:p>
          <w:p w14:paraId="71ADA727" w14:textId="77777777" w:rsidR="00F874E5" w:rsidRDefault="00F874E5" w:rsidP="001D4E79">
            <w:pPr>
              <w:rPr>
                <w:rFonts w:eastAsia="Calibri"/>
                <w:sz w:val="20"/>
                <w:szCs w:val="20"/>
              </w:rPr>
            </w:pPr>
          </w:p>
          <w:p w14:paraId="026B45C1" w14:textId="070A0B24" w:rsidR="00772100" w:rsidRDefault="00EE555B" w:rsidP="001D4E79">
            <w:pPr>
              <w:rPr>
                <w:rFonts w:eastAsia="Calibri"/>
                <w:sz w:val="20"/>
                <w:szCs w:val="20"/>
              </w:rPr>
            </w:pPr>
            <w:r>
              <w:rPr>
                <w:rFonts w:eastAsia="Calibri"/>
                <w:sz w:val="20"/>
                <w:szCs w:val="20"/>
              </w:rPr>
              <w:t>Februari 2022</w:t>
            </w:r>
          </w:p>
          <w:p w14:paraId="03C9F2C5" w14:textId="77777777" w:rsidR="008F0EEE" w:rsidRDefault="008F0EEE" w:rsidP="001D4E79">
            <w:pPr>
              <w:rPr>
                <w:rFonts w:eastAsia="Calibri"/>
                <w:sz w:val="20"/>
                <w:szCs w:val="20"/>
              </w:rPr>
            </w:pPr>
          </w:p>
          <w:p w14:paraId="5C78F5A6" w14:textId="77777777" w:rsidR="008F0EEE" w:rsidRDefault="008F0EEE" w:rsidP="001D4E79">
            <w:pPr>
              <w:rPr>
                <w:rFonts w:eastAsia="Calibri"/>
                <w:sz w:val="20"/>
                <w:szCs w:val="20"/>
              </w:rPr>
            </w:pPr>
          </w:p>
          <w:p w14:paraId="4B693C82" w14:textId="77777777" w:rsidR="007A6221" w:rsidRDefault="007A6221" w:rsidP="001D4E79">
            <w:pPr>
              <w:rPr>
                <w:rFonts w:eastAsia="Calibri"/>
                <w:sz w:val="20"/>
                <w:szCs w:val="20"/>
              </w:rPr>
            </w:pPr>
          </w:p>
          <w:p w14:paraId="36A9C392" w14:textId="185833FE" w:rsidR="001D4E79" w:rsidRPr="000D5A53" w:rsidRDefault="001D4E79" w:rsidP="001D4E79">
            <w:pPr>
              <w:rPr>
                <w:rFonts w:eastAsia="Calibri"/>
                <w:sz w:val="20"/>
                <w:szCs w:val="20"/>
              </w:rPr>
            </w:pPr>
            <w:r>
              <w:rPr>
                <w:rFonts w:eastAsia="Calibri"/>
                <w:sz w:val="20"/>
                <w:szCs w:val="20"/>
              </w:rPr>
              <w:t>Maart 2023</w:t>
            </w:r>
          </w:p>
        </w:tc>
        <w:tc>
          <w:tcPr>
            <w:tcW w:w="4950" w:type="dxa"/>
          </w:tcPr>
          <w:p w14:paraId="29C084C4" w14:textId="4478D1BD" w:rsidR="00772100" w:rsidRDefault="00772100" w:rsidP="008F0EEE">
            <w:pPr>
              <w:rPr>
                <w:rFonts w:eastAsia="Calibri"/>
                <w:sz w:val="20"/>
                <w:szCs w:val="20"/>
              </w:rPr>
            </w:pPr>
            <w:r w:rsidRPr="000D5A53">
              <w:rPr>
                <w:rFonts w:eastAsia="Calibri"/>
                <w:sz w:val="20"/>
                <w:szCs w:val="20"/>
              </w:rPr>
              <w:t xml:space="preserve">Basiskwaliteit </w:t>
            </w:r>
          </w:p>
          <w:p w14:paraId="54ACA99B" w14:textId="47C9666B" w:rsidR="00A975FB" w:rsidRPr="00A975FB" w:rsidRDefault="003D2549" w:rsidP="008F0EEE">
            <w:pPr>
              <w:rPr>
                <w:rFonts w:eastAsia="Calibri" w:cstheme="minorHAnsi"/>
                <w:sz w:val="20"/>
                <w:szCs w:val="20"/>
              </w:rPr>
            </w:pPr>
            <w:hyperlink r:id="rId12" w:history="1">
              <w:r w:rsidR="008F0EEE" w:rsidRPr="00417EC6">
                <w:rPr>
                  <w:rStyle w:val="Hyperlink"/>
                  <w:rFonts w:eastAsia="Calibri" w:cstheme="minorHAnsi"/>
                  <w:sz w:val="20"/>
                  <w:szCs w:val="20"/>
                </w:rPr>
                <w:t>https://zoekscholen.onderwijsinspectie.nl/zoek-en-vergelijk/sector/ec/onderwijssoort/so/id/4493</w:t>
              </w:r>
            </w:hyperlink>
          </w:p>
          <w:p w14:paraId="6A13208A" w14:textId="77777777" w:rsidR="00A975FB" w:rsidRPr="000D5A53" w:rsidRDefault="00A975FB" w:rsidP="00772100">
            <w:pPr>
              <w:ind w:left="360"/>
              <w:rPr>
                <w:rFonts w:eastAsia="Calibri"/>
                <w:i/>
                <w:sz w:val="20"/>
                <w:szCs w:val="20"/>
              </w:rPr>
            </w:pPr>
          </w:p>
          <w:p w14:paraId="7C126D6D" w14:textId="75F2155F" w:rsidR="00A975FB" w:rsidRPr="008F0EEE" w:rsidRDefault="007A6221" w:rsidP="008F0EEE">
            <w:pPr>
              <w:rPr>
                <w:rFonts w:eastAsia="Calibri"/>
                <w:sz w:val="20"/>
                <w:szCs w:val="20"/>
              </w:rPr>
            </w:pPr>
            <w:r>
              <w:rPr>
                <w:rFonts w:eastAsia="Calibri"/>
                <w:sz w:val="20"/>
                <w:szCs w:val="20"/>
              </w:rPr>
              <w:t>Monitoro</w:t>
            </w:r>
            <w:r w:rsidR="008F0EEE" w:rsidRPr="008F0EEE">
              <w:rPr>
                <w:rFonts w:eastAsia="Calibri"/>
                <w:sz w:val="20"/>
                <w:szCs w:val="20"/>
              </w:rPr>
              <w:t>nderzoek</w:t>
            </w:r>
            <w:r w:rsidR="001B5E3E" w:rsidRPr="008F0EEE">
              <w:rPr>
                <w:rFonts w:eastAsia="Calibri"/>
                <w:sz w:val="20"/>
                <w:szCs w:val="20"/>
              </w:rPr>
              <w:t xml:space="preserve"> op OR1 en OR2</w:t>
            </w:r>
          </w:p>
          <w:p w14:paraId="45632187" w14:textId="77777777" w:rsidR="008F0EEE" w:rsidRDefault="008F0EEE" w:rsidP="00772100">
            <w:pPr>
              <w:ind w:left="360"/>
              <w:rPr>
                <w:rFonts w:eastAsia="Calibri"/>
                <w:sz w:val="20"/>
                <w:szCs w:val="20"/>
              </w:rPr>
            </w:pPr>
          </w:p>
          <w:p w14:paraId="308F7F5E" w14:textId="77777777" w:rsidR="001964DD" w:rsidRDefault="001964DD" w:rsidP="00772100">
            <w:pPr>
              <w:ind w:left="360"/>
              <w:rPr>
                <w:rFonts w:eastAsia="Calibri"/>
                <w:sz w:val="20"/>
                <w:szCs w:val="20"/>
              </w:rPr>
            </w:pPr>
          </w:p>
          <w:p w14:paraId="72E7AD86" w14:textId="538AB0F2" w:rsidR="007A6221" w:rsidRDefault="009C6534" w:rsidP="007A6221">
            <w:pPr>
              <w:rPr>
                <w:rFonts w:eastAsia="Calibri"/>
                <w:sz w:val="20"/>
                <w:szCs w:val="20"/>
              </w:rPr>
            </w:pPr>
            <w:r>
              <w:rPr>
                <w:rFonts w:eastAsia="Calibri"/>
                <w:sz w:val="20"/>
                <w:szCs w:val="20"/>
              </w:rPr>
              <w:t>X</w:t>
            </w:r>
          </w:p>
          <w:p w14:paraId="35718159" w14:textId="77777777" w:rsidR="007A6221" w:rsidRDefault="007A6221" w:rsidP="00772100">
            <w:pPr>
              <w:ind w:left="360"/>
              <w:rPr>
                <w:rFonts w:eastAsia="Calibri"/>
                <w:sz w:val="20"/>
                <w:szCs w:val="20"/>
              </w:rPr>
            </w:pPr>
          </w:p>
          <w:p w14:paraId="10E0C00D" w14:textId="77777777" w:rsidR="00C0619F" w:rsidRDefault="00C0619F" w:rsidP="00772100">
            <w:pPr>
              <w:ind w:left="360"/>
              <w:rPr>
                <w:rFonts w:eastAsia="Calibri"/>
                <w:sz w:val="20"/>
                <w:szCs w:val="20"/>
              </w:rPr>
            </w:pPr>
          </w:p>
          <w:p w14:paraId="57B906AA" w14:textId="77777777" w:rsidR="007A6221" w:rsidRDefault="007A6221" w:rsidP="00772100">
            <w:pPr>
              <w:ind w:left="360"/>
              <w:rPr>
                <w:rFonts w:eastAsia="Calibri"/>
                <w:sz w:val="20"/>
                <w:szCs w:val="20"/>
              </w:rPr>
            </w:pPr>
          </w:p>
          <w:p w14:paraId="3986B317" w14:textId="07EAF9FB" w:rsidR="00411271" w:rsidRPr="0065715F" w:rsidRDefault="00752D71" w:rsidP="00C0619F">
            <w:pPr>
              <w:pStyle w:val="Geenafstand"/>
              <w:rPr>
                <w:sz w:val="20"/>
                <w:szCs w:val="20"/>
              </w:rPr>
            </w:pPr>
            <w:r>
              <w:rPr>
                <w:sz w:val="20"/>
                <w:szCs w:val="20"/>
              </w:rPr>
              <w:t>N</w:t>
            </w:r>
            <w:r w:rsidR="0065715F">
              <w:rPr>
                <w:sz w:val="20"/>
                <w:szCs w:val="20"/>
              </w:rPr>
              <w:t xml:space="preserve">.a.v. inspectiebezoek bij </w:t>
            </w:r>
            <w:r>
              <w:rPr>
                <w:sz w:val="20"/>
                <w:szCs w:val="20"/>
              </w:rPr>
              <w:t>DHS</w:t>
            </w:r>
            <w:r w:rsidR="008F0EEE">
              <w:rPr>
                <w:sz w:val="20"/>
                <w:szCs w:val="20"/>
              </w:rPr>
              <w:t xml:space="preserve">: </w:t>
            </w:r>
            <w:r w:rsidR="00305FC7">
              <w:rPr>
                <w:sz w:val="20"/>
                <w:szCs w:val="20"/>
              </w:rPr>
              <w:t>g</w:t>
            </w:r>
            <w:r w:rsidR="00411271" w:rsidRPr="0065715F">
              <w:rPr>
                <w:sz w:val="20"/>
                <w:szCs w:val="20"/>
              </w:rPr>
              <w:t>esprek over onderwijsproces</w:t>
            </w:r>
            <w:r w:rsidR="008F0EEE">
              <w:rPr>
                <w:sz w:val="20"/>
                <w:szCs w:val="20"/>
              </w:rPr>
              <w:t xml:space="preserve"> </w:t>
            </w:r>
            <w:r w:rsidR="00411271" w:rsidRPr="0065715F">
              <w:rPr>
                <w:sz w:val="20"/>
                <w:szCs w:val="20"/>
              </w:rPr>
              <w:t xml:space="preserve">en onderwijskwaliteit </w:t>
            </w:r>
          </w:p>
          <w:p w14:paraId="447AC9D2" w14:textId="77777777" w:rsidR="00B51915" w:rsidRDefault="00B51915" w:rsidP="00772100">
            <w:pPr>
              <w:ind w:left="360"/>
              <w:rPr>
                <w:rFonts w:eastAsia="Calibri"/>
                <w:sz w:val="20"/>
                <w:szCs w:val="20"/>
              </w:rPr>
            </w:pPr>
          </w:p>
          <w:p w14:paraId="122C1666" w14:textId="77777777" w:rsidR="009C6534" w:rsidRDefault="009C6534" w:rsidP="008F0EEE">
            <w:pPr>
              <w:rPr>
                <w:rFonts w:cstheme="minorHAnsi"/>
                <w:sz w:val="20"/>
                <w:szCs w:val="20"/>
                <w:shd w:val="clear" w:color="auto" w:fill="FFFFFF"/>
              </w:rPr>
            </w:pPr>
          </w:p>
          <w:p w14:paraId="1B436FD2" w14:textId="0AB30DFB" w:rsidR="00B51915" w:rsidRPr="008F0EEE" w:rsidRDefault="000A154B" w:rsidP="008F0EEE">
            <w:pPr>
              <w:rPr>
                <w:rFonts w:eastAsia="Calibri" w:cstheme="minorHAnsi"/>
                <w:sz w:val="20"/>
                <w:szCs w:val="20"/>
              </w:rPr>
            </w:pPr>
            <w:r w:rsidRPr="008F0EEE">
              <w:rPr>
                <w:rFonts w:cstheme="minorHAnsi"/>
                <w:sz w:val="20"/>
                <w:szCs w:val="20"/>
                <w:shd w:val="clear" w:color="auto" w:fill="FFFFFF"/>
              </w:rPr>
              <w:t>Themaonderzoek naar de kwaliteit van de extra ondersteuning</w:t>
            </w:r>
            <w:r w:rsidR="008213C5">
              <w:rPr>
                <w:rFonts w:cstheme="minorHAnsi"/>
                <w:sz w:val="20"/>
                <w:szCs w:val="20"/>
                <w:shd w:val="clear" w:color="auto" w:fill="FFFFFF"/>
              </w:rPr>
              <w:t xml:space="preserve"> (geen rapport, </w:t>
            </w:r>
            <w:r w:rsidR="00063CEC">
              <w:rPr>
                <w:rFonts w:cstheme="minorHAnsi"/>
                <w:sz w:val="20"/>
                <w:szCs w:val="20"/>
                <w:shd w:val="clear" w:color="auto" w:fill="FFFFFF"/>
              </w:rPr>
              <w:t>wel feedback)</w:t>
            </w:r>
          </w:p>
          <w:p w14:paraId="59B22D0A" w14:textId="68E038B6" w:rsidR="00A41348" w:rsidRPr="00A975FB" w:rsidRDefault="00A41348" w:rsidP="00772100">
            <w:pPr>
              <w:ind w:left="360"/>
              <w:rPr>
                <w:rFonts w:eastAsia="Calibri"/>
                <w:sz w:val="20"/>
                <w:szCs w:val="20"/>
              </w:rPr>
            </w:pPr>
          </w:p>
        </w:tc>
      </w:tr>
    </w:tbl>
    <w:p w14:paraId="20300983" w14:textId="77777777" w:rsidR="00772100" w:rsidRPr="000D5A53" w:rsidRDefault="00772100" w:rsidP="00F3480C">
      <w:pPr>
        <w:pStyle w:val="Default"/>
        <w:rPr>
          <w:rFonts w:ascii="Calibri" w:hAnsi="Calibri" w:cs="Calibri"/>
          <w:sz w:val="20"/>
          <w:szCs w:val="20"/>
        </w:rPr>
      </w:pPr>
    </w:p>
    <w:p w14:paraId="6DE9B4D0" w14:textId="0848268F" w:rsidR="00F3480C" w:rsidRDefault="00F3480C" w:rsidP="00A926D3">
      <w:pPr>
        <w:pStyle w:val="Default"/>
        <w:numPr>
          <w:ilvl w:val="0"/>
          <w:numId w:val="2"/>
        </w:numPr>
        <w:rPr>
          <w:rFonts w:ascii="Calibri" w:hAnsi="Calibri" w:cs="Calibri"/>
          <w:b/>
          <w:color w:val="0070C0"/>
          <w:sz w:val="20"/>
          <w:szCs w:val="20"/>
        </w:rPr>
      </w:pPr>
      <w:r w:rsidRPr="000D5A53">
        <w:rPr>
          <w:rFonts w:ascii="Calibri" w:hAnsi="Calibri" w:cs="Calibri"/>
          <w:b/>
          <w:color w:val="0070C0"/>
          <w:sz w:val="20"/>
          <w:szCs w:val="20"/>
        </w:rPr>
        <w:t>De ondersteuningsstructuur op schoo</w:t>
      </w:r>
      <w:r w:rsidR="005C43E6">
        <w:rPr>
          <w:rFonts w:ascii="Calibri" w:hAnsi="Calibri" w:cs="Calibri"/>
          <w:b/>
          <w:color w:val="0070C0"/>
          <w:sz w:val="20"/>
          <w:szCs w:val="20"/>
        </w:rPr>
        <w:t>l</w:t>
      </w:r>
    </w:p>
    <w:p w14:paraId="52FBF472" w14:textId="77777777" w:rsidR="00EF1FF5" w:rsidRPr="000D5A53" w:rsidRDefault="00EF1FF5" w:rsidP="00EF1FF5">
      <w:pPr>
        <w:pStyle w:val="Default"/>
        <w:ind w:left="720"/>
        <w:rPr>
          <w:rFonts w:ascii="Calibri" w:hAnsi="Calibri" w:cs="Calibri"/>
          <w:b/>
          <w:color w:val="0070C0"/>
          <w:sz w:val="20"/>
          <w:szCs w:val="20"/>
        </w:rPr>
      </w:pPr>
    </w:p>
    <w:p w14:paraId="79B807A6" w14:textId="261B4400" w:rsidR="009D7ED7" w:rsidRPr="009D7ED7" w:rsidRDefault="009D7ED7" w:rsidP="009D7ED7">
      <w:pPr>
        <w:pStyle w:val="Default"/>
        <w:rPr>
          <w:rFonts w:asciiTheme="minorHAnsi" w:hAnsiTheme="minorHAnsi" w:cstheme="minorHAnsi"/>
          <w:sz w:val="20"/>
          <w:szCs w:val="20"/>
        </w:rPr>
      </w:pPr>
      <w:r>
        <w:rPr>
          <w:rFonts w:asciiTheme="minorHAnsi" w:hAnsiTheme="minorHAnsi" w:cstheme="minorHAnsi"/>
          <w:sz w:val="20"/>
          <w:szCs w:val="20"/>
        </w:rPr>
        <w:t>De groepen op De Strandwacht bestaan uit 12-14 leerlingen met een leerkracht</w:t>
      </w:r>
      <w:r w:rsidR="00063CEC">
        <w:rPr>
          <w:rFonts w:asciiTheme="minorHAnsi" w:hAnsiTheme="minorHAnsi" w:cstheme="minorHAnsi"/>
          <w:sz w:val="20"/>
          <w:szCs w:val="20"/>
        </w:rPr>
        <w:t>, leraarondersteuner</w:t>
      </w:r>
      <w:r>
        <w:rPr>
          <w:rFonts w:asciiTheme="minorHAnsi" w:hAnsiTheme="minorHAnsi" w:cstheme="minorHAnsi"/>
          <w:sz w:val="20"/>
          <w:szCs w:val="20"/>
        </w:rPr>
        <w:t xml:space="preserve"> en onderwijsassistent.</w:t>
      </w:r>
      <w:r w:rsidR="00322EED">
        <w:rPr>
          <w:rFonts w:asciiTheme="minorHAnsi" w:hAnsiTheme="minorHAnsi" w:cstheme="minorHAnsi"/>
          <w:sz w:val="20"/>
          <w:szCs w:val="20"/>
        </w:rPr>
        <w:t xml:space="preserve"> </w:t>
      </w:r>
      <w:r>
        <w:rPr>
          <w:rFonts w:asciiTheme="minorHAnsi" w:hAnsiTheme="minorHAnsi" w:cstheme="minorHAnsi"/>
          <w:sz w:val="20"/>
          <w:szCs w:val="20"/>
        </w:rPr>
        <w:t>Alle groepen worden naast de leerkracht</w:t>
      </w:r>
      <w:r w:rsidR="00063CEC">
        <w:rPr>
          <w:rFonts w:asciiTheme="minorHAnsi" w:hAnsiTheme="minorHAnsi" w:cstheme="minorHAnsi"/>
          <w:sz w:val="20"/>
          <w:szCs w:val="20"/>
        </w:rPr>
        <w:t>, leraarondersteuner</w:t>
      </w:r>
      <w:r>
        <w:rPr>
          <w:rFonts w:asciiTheme="minorHAnsi" w:hAnsiTheme="minorHAnsi" w:cstheme="minorHAnsi"/>
          <w:sz w:val="20"/>
          <w:szCs w:val="20"/>
        </w:rPr>
        <w:t xml:space="preserve"> en onderwijsassistent begeleid door een </w:t>
      </w:r>
      <w:r w:rsidR="001B5E3E">
        <w:rPr>
          <w:rFonts w:asciiTheme="minorHAnsi" w:hAnsiTheme="minorHAnsi" w:cstheme="minorHAnsi"/>
          <w:sz w:val="20"/>
          <w:szCs w:val="20"/>
        </w:rPr>
        <w:t>orthopedagoog/psycholoog</w:t>
      </w:r>
      <w:r>
        <w:rPr>
          <w:rFonts w:asciiTheme="minorHAnsi" w:hAnsiTheme="minorHAnsi" w:cstheme="minorHAnsi"/>
          <w:sz w:val="20"/>
          <w:szCs w:val="20"/>
        </w:rPr>
        <w:t xml:space="preserve"> en intern begeleider (kernteam). De </w:t>
      </w:r>
      <w:r w:rsidR="001B5E3E">
        <w:rPr>
          <w:rFonts w:asciiTheme="minorHAnsi" w:hAnsiTheme="minorHAnsi" w:cstheme="minorHAnsi"/>
          <w:sz w:val="20"/>
          <w:szCs w:val="20"/>
        </w:rPr>
        <w:t>orthopedagoog</w:t>
      </w:r>
      <w:r>
        <w:rPr>
          <w:rFonts w:asciiTheme="minorHAnsi" w:hAnsiTheme="minorHAnsi" w:cstheme="minorHAnsi"/>
          <w:sz w:val="20"/>
          <w:szCs w:val="20"/>
        </w:rPr>
        <w:t xml:space="preserve"> begeleidt de groep op het gebied van gedrag en de intern begeleider ondersteunt het didactische aanbod.</w:t>
      </w:r>
    </w:p>
    <w:p w14:paraId="78563502" w14:textId="004DC5D6" w:rsidR="009D7ED7" w:rsidRDefault="00F3480C" w:rsidP="006A3858">
      <w:pPr>
        <w:pStyle w:val="Geenafstand"/>
        <w:rPr>
          <w:sz w:val="20"/>
          <w:szCs w:val="20"/>
        </w:rPr>
      </w:pPr>
      <w:r w:rsidRPr="000D5A53">
        <w:rPr>
          <w:sz w:val="20"/>
          <w:szCs w:val="20"/>
        </w:rPr>
        <w:t xml:space="preserve">De ondersteuningsstructuur van de school is het systeem waarmee de school het onderwijs evalueert en de ontwikkeling van individuele leerlingen </w:t>
      </w:r>
      <w:r w:rsidR="009D7ED7">
        <w:rPr>
          <w:sz w:val="20"/>
          <w:szCs w:val="20"/>
        </w:rPr>
        <w:t>volgt. Onderdeel daarvan is het kern</w:t>
      </w:r>
      <w:r w:rsidRPr="000D5A53">
        <w:rPr>
          <w:sz w:val="20"/>
          <w:szCs w:val="20"/>
        </w:rPr>
        <w:t xml:space="preserve">team dat de uitvoering van de basisondersteuning en extra ondersteuning coördineert en stimuleert. </w:t>
      </w:r>
      <w:r w:rsidR="006A3858" w:rsidRPr="000D5A53">
        <w:rPr>
          <w:sz w:val="20"/>
          <w:szCs w:val="20"/>
        </w:rPr>
        <w:t>Het team</w:t>
      </w:r>
      <w:r w:rsidRPr="000D5A53">
        <w:rPr>
          <w:sz w:val="20"/>
          <w:szCs w:val="20"/>
        </w:rPr>
        <w:t xml:space="preserve"> doet dit samen met de leerkracht(en), ouders, de adviseur passend onderwij</w:t>
      </w:r>
      <w:r w:rsidR="009D7ED7">
        <w:rPr>
          <w:sz w:val="20"/>
          <w:szCs w:val="20"/>
        </w:rPr>
        <w:t xml:space="preserve">s van het samenwerkingsverband </w:t>
      </w:r>
      <w:r w:rsidRPr="000D5A53">
        <w:rPr>
          <w:sz w:val="20"/>
          <w:szCs w:val="20"/>
        </w:rPr>
        <w:t>en deskundigen</w:t>
      </w:r>
      <w:r w:rsidR="007D00CA">
        <w:rPr>
          <w:sz w:val="20"/>
          <w:szCs w:val="20"/>
        </w:rPr>
        <w:t xml:space="preserve"> vanuit het zorgteam (psychologen en orthopedagogen) en </w:t>
      </w:r>
      <w:r w:rsidR="001E3B70">
        <w:rPr>
          <w:sz w:val="20"/>
          <w:szCs w:val="20"/>
        </w:rPr>
        <w:t>de intern</w:t>
      </w:r>
      <w:r w:rsidR="007D00CA">
        <w:rPr>
          <w:sz w:val="20"/>
          <w:szCs w:val="20"/>
        </w:rPr>
        <w:t xml:space="preserve"> begeleiders</w:t>
      </w:r>
      <w:r w:rsidRPr="000D5A53">
        <w:rPr>
          <w:sz w:val="20"/>
          <w:szCs w:val="20"/>
        </w:rPr>
        <w:t>.</w:t>
      </w:r>
      <w:r w:rsidR="009D7ED7">
        <w:rPr>
          <w:sz w:val="20"/>
          <w:szCs w:val="20"/>
        </w:rPr>
        <w:t xml:space="preserve"> De </w:t>
      </w:r>
      <w:r w:rsidR="009D7ED7" w:rsidRPr="000D5A53">
        <w:rPr>
          <w:sz w:val="20"/>
          <w:szCs w:val="20"/>
        </w:rPr>
        <w:t>schoolmaatschappelijk werker</w:t>
      </w:r>
      <w:r w:rsidR="00F51F1F">
        <w:rPr>
          <w:sz w:val="20"/>
          <w:szCs w:val="20"/>
        </w:rPr>
        <w:t xml:space="preserve"> </w:t>
      </w:r>
      <w:r w:rsidR="0092659B">
        <w:rPr>
          <w:sz w:val="20"/>
          <w:szCs w:val="20"/>
        </w:rPr>
        <w:t xml:space="preserve">kan indien nodig </w:t>
      </w:r>
      <w:r w:rsidR="009D7ED7">
        <w:rPr>
          <w:sz w:val="20"/>
          <w:szCs w:val="20"/>
        </w:rPr>
        <w:t xml:space="preserve">betrokken worden. </w:t>
      </w:r>
    </w:p>
    <w:p w14:paraId="1EDB4C17" w14:textId="77777777" w:rsidR="00322EED" w:rsidRDefault="00322EED" w:rsidP="006A3858">
      <w:pPr>
        <w:pStyle w:val="Geenafstand"/>
        <w:rPr>
          <w:sz w:val="20"/>
          <w:szCs w:val="20"/>
        </w:rPr>
      </w:pPr>
    </w:p>
    <w:p w14:paraId="28DDBC44" w14:textId="0F834B1D" w:rsidR="006A3858" w:rsidRPr="000D5A53" w:rsidRDefault="006A3858" w:rsidP="006A3858">
      <w:pPr>
        <w:pStyle w:val="Geenafstand"/>
        <w:rPr>
          <w:rFonts w:ascii="Calibri" w:hAnsi="Calibri" w:cs="Calibri"/>
          <w:i/>
          <w:color w:val="0070C0"/>
          <w:sz w:val="20"/>
          <w:szCs w:val="20"/>
        </w:rPr>
      </w:pPr>
    </w:p>
    <w:p w14:paraId="5D8C3E30" w14:textId="073DA3F1" w:rsidR="00F3480C" w:rsidRDefault="00F3480C" w:rsidP="00A926D3">
      <w:pPr>
        <w:pStyle w:val="Default"/>
        <w:numPr>
          <w:ilvl w:val="0"/>
          <w:numId w:val="2"/>
        </w:numPr>
        <w:rPr>
          <w:rFonts w:ascii="Calibri" w:hAnsi="Calibri" w:cs="Calibri"/>
          <w:b/>
          <w:color w:val="0070C0"/>
          <w:sz w:val="20"/>
          <w:szCs w:val="20"/>
        </w:rPr>
      </w:pPr>
      <w:r w:rsidRPr="000D5A53">
        <w:rPr>
          <w:rFonts w:ascii="Calibri" w:hAnsi="Calibri" w:cs="Calibri"/>
          <w:b/>
          <w:color w:val="0070C0"/>
          <w:sz w:val="20"/>
          <w:szCs w:val="20"/>
        </w:rPr>
        <w:lastRenderedPageBreak/>
        <w:t xml:space="preserve">Handelingsgericht werken </w:t>
      </w:r>
    </w:p>
    <w:p w14:paraId="62C706E7" w14:textId="77777777" w:rsidR="00EF1FF5" w:rsidRPr="000D5A53" w:rsidRDefault="00EF1FF5" w:rsidP="00EF1FF5">
      <w:pPr>
        <w:pStyle w:val="Default"/>
        <w:ind w:left="720"/>
        <w:rPr>
          <w:rFonts w:ascii="Calibri" w:hAnsi="Calibri" w:cs="Calibri"/>
          <w:b/>
          <w:color w:val="0070C0"/>
          <w:sz w:val="20"/>
          <w:szCs w:val="20"/>
        </w:rPr>
      </w:pPr>
    </w:p>
    <w:p w14:paraId="683AAE32" w14:textId="2D9392CD" w:rsidR="006169A0" w:rsidRPr="000D5A53" w:rsidRDefault="00F3480C" w:rsidP="006A3858">
      <w:pPr>
        <w:pStyle w:val="Default"/>
        <w:rPr>
          <w:rFonts w:ascii="Calibri" w:hAnsi="Calibri" w:cs="Calibri"/>
          <w:color w:val="auto"/>
          <w:sz w:val="20"/>
          <w:szCs w:val="20"/>
        </w:rPr>
      </w:pPr>
      <w:r w:rsidRPr="000D5A53">
        <w:rPr>
          <w:rFonts w:ascii="Calibri" w:hAnsi="Calibri" w:cs="Calibri"/>
          <w:sz w:val="20"/>
          <w:szCs w:val="20"/>
        </w:rPr>
        <w:t>In Haaglanden hebben we afgesproken dat we de onderwijsontwikkeling van kinderen volgen door de uitgangspunten van Handelingsgericht Werken te gebruiken. Hieronder verstaan we dat de school vanuit overzicht (wat is bekend) en inzicht (verklarende factoren) tot een passend uitzicht (passend aanbod) voor een leerling komt. Hierbij wordt de ontwikkeling van de leerling regelmatig geëvalueerd en worden zo nodig de doelen of het</w:t>
      </w:r>
      <w:r w:rsidR="0061666D">
        <w:rPr>
          <w:rFonts w:ascii="Calibri" w:hAnsi="Calibri" w:cs="Calibri"/>
          <w:sz w:val="20"/>
          <w:szCs w:val="20"/>
        </w:rPr>
        <w:t xml:space="preserve"> </w:t>
      </w:r>
      <w:r w:rsidR="001B5E3E">
        <w:rPr>
          <w:rFonts w:ascii="Calibri" w:hAnsi="Calibri" w:cs="Calibri"/>
          <w:sz w:val="20"/>
          <w:szCs w:val="20"/>
        </w:rPr>
        <w:t>Ontwikkelingsplan</w:t>
      </w:r>
      <w:r w:rsidR="0061666D">
        <w:rPr>
          <w:rFonts w:ascii="Calibri" w:hAnsi="Calibri" w:cs="Calibri"/>
          <w:sz w:val="20"/>
          <w:szCs w:val="20"/>
        </w:rPr>
        <w:t xml:space="preserve"> </w:t>
      </w:r>
      <w:r w:rsidRPr="000D5A53">
        <w:rPr>
          <w:rFonts w:ascii="Calibri" w:hAnsi="Calibri" w:cs="Calibri"/>
          <w:sz w:val="20"/>
          <w:szCs w:val="20"/>
        </w:rPr>
        <w:t xml:space="preserve">voor de leerling bijgesteld. Scholen werken doelgericht </w:t>
      </w:r>
      <w:r w:rsidR="0064379B" w:rsidRPr="000D5A53">
        <w:rPr>
          <w:rFonts w:ascii="Calibri" w:hAnsi="Calibri" w:cs="Calibri"/>
          <w:sz w:val="20"/>
          <w:szCs w:val="20"/>
        </w:rPr>
        <w:t>en d</w:t>
      </w:r>
      <w:r w:rsidRPr="000D5A53">
        <w:rPr>
          <w:rFonts w:ascii="Calibri" w:hAnsi="Calibri" w:cs="Calibri"/>
          <w:color w:val="auto"/>
          <w:sz w:val="20"/>
          <w:szCs w:val="20"/>
        </w:rPr>
        <w:t xml:space="preserve">enken in mogelijkheden. </w:t>
      </w:r>
    </w:p>
    <w:p w14:paraId="2E39B08C" w14:textId="3159A351" w:rsidR="00FE41AC" w:rsidRDefault="00FE41AC" w:rsidP="00A0315F">
      <w:pPr>
        <w:pStyle w:val="Default"/>
        <w:rPr>
          <w:rFonts w:ascii="Calibri" w:hAnsi="Calibri" w:cs="Calibri"/>
          <w:color w:val="auto"/>
          <w:sz w:val="20"/>
          <w:szCs w:val="20"/>
        </w:rPr>
      </w:pPr>
    </w:p>
    <w:p w14:paraId="56DB2ABF" w14:textId="14E278E2" w:rsidR="00EF1FF5" w:rsidRDefault="00EF1FF5" w:rsidP="00A0315F">
      <w:pPr>
        <w:pStyle w:val="Default"/>
        <w:rPr>
          <w:rFonts w:ascii="Calibri" w:hAnsi="Calibri" w:cs="Calibri"/>
          <w:color w:val="auto"/>
          <w:sz w:val="20"/>
          <w:szCs w:val="20"/>
        </w:rPr>
      </w:pPr>
    </w:p>
    <w:p w14:paraId="4F44236F" w14:textId="77777777" w:rsidR="00EF1FF5" w:rsidRDefault="00EF1FF5" w:rsidP="00A0315F">
      <w:pPr>
        <w:pStyle w:val="Default"/>
        <w:rPr>
          <w:rFonts w:ascii="Calibri" w:hAnsi="Calibri" w:cs="Calibri"/>
          <w:color w:val="auto"/>
          <w:sz w:val="20"/>
          <w:szCs w:val="20"/>
        </w:rPr>
      </w:pPr>
    </w:p>
    <w:p w14:paraId="64C46CFC" w14:textId="77777777" w:rsidR="00EF1FF5" w:rsidRDefault="00F3480C" w:rsidP="00A926D3">
      <w:pPr>
        <w:pStyle w:val="Default"/>
        <w:numPr>
          <w:ilvl w:val="0"/>
          <w:numId w:val="3"/>
        </w:numPr>
        <w:rPr>
          <w:rFonts w:ascii="Calibri" w:hAnsi="Calibri" w:cs="Calibri"/>
          <w:b/>
          <w:color w:val="0070C0"/>
          <w:sz w:val="20"/>
          <w:szCs w:val="20"/>
        </w:rPr>
      </w:pPr>
      <w:r w:rsidRPr="000D5A53">
        <w:rPr>
          <w:rFonts w:ascii="Calibri" w:hAnsi="Calibri" w:cs="Calibri"/>
          <w:b/>
          <w:color w:val="0070C0"/>
          <w:sz w:val="20"/>
          <w:szCs w:val="20"/>
        </w:rPr>
        <w:t>Preventieve en curatieve interventies</w:t>
      </w:r>
    </w:p>
    <w:p w14:paraId="7636B26A" w14:textId="7ED5A268" w:rsidR="00F3480C" w:rsidRPr="000D5A53" w:rsidRDefault="00F3480C" w:rsidP="00EF1FF5">
      <w:pPr>
        <w:pStyle w:val="Default"/>
        <w:ind w:left="720"/>
        <w:rPr>
          <w:rFonts w:ascii="Calibri" w:hAnsi="Calibri" w:cs="Calibri"/>
          <w:b/>
          <w:color w:val="0070C0"/>
          <w:sz w:val="20"/>
          <w:szCs w:val="20"/>
        </w:rPr>
      </w:pPr>
      <w:r w:rsidRPr="000D5A53">
        <w:rPr>
          <w:rFonts w:ascii="Calibri" w:hAnsi="Calibri" w:cs="Calibri"/>
          <w:b/>
          <w:color w:val="0070C0"/>
          <w:sz w:val="20"/>
          <w:szCs w:val="20"/>
        </w:rPr>
        <w:t xml:space="preserve"> </w:t>
      </w:r>
    </w:p>
    <w:p w14:paraId="5DEE709B" w14:textId="2468E5D6" w:rsidR="00492976" w:rsidRDefault="007F65D5" w:rsidP="00EF1FF5">
      <w:pPr>
        <w:pStyle w:val="Default"/>
        <w:rPr>
          <w:rFonts w:ascii="Calibri" w:hAnsi="Calibri" w:cs="Calibri"/>
          <w:color w:val="auto"/>
          <w:sz w:val="20"/>
          <w:szCs w:val="20"/>
        </w:rPr>
      </w:pPr>
      <w:r>
        <w:rPr>
          <w:rFonts w:ascii="Calibri" w:hAnsi="Calibri" w:cs="Calibri"/>
          <w:color w:val="auto"/>
          <w:sz w:val="20"/>
          <w:szCs w:val="20"/>
        </w:rPr>
        <w:t>De</w:t>
      </w:r>
      <w:r w:rsidR="00F3480C" w:rsidRPr="000D5A53">
        <w:rPr>
          <w:rFonts w:ascii="Calibri" w:hAnsi="Calibri" w:cs="Calibri"/>
          <w:color w:val="auto"/>
          <w:sz w:val="20"/>
          <w:szCs w:val="20"/>
        </w:rPr>
        <w:t xml:space="preserve"> school kan binnen de basisondersteuning een aantal preventieve en licht-curatieve interventies inzetten om te voldoen aan de ondersteuningsbehoefte van de leerling. De school voert deze interventies uit binnen de eigen ondersteuningsstructuur en onder eigen</w:t>
      </w:r>
      <w:r w:rsidR="005A6CA9">
        <w:rPr>
          <w:rFonts w:ascii="Calibri" w:hAnsi="Calibri" w:cs="Calibri"/>
          <w:color w:val="auto"/>
          <w:sz w:val="20"/>
          <w:szCs w:val="20"/>
        </w:rPr>
        <w:t xml:space="preserve"> regie en verantwoordelijkheid.</w:t>
      </w:r>
      <w:r w:rsidR="00531845">
        <w:rPr>
          <w:rFonts w:ascii="Calibri" w:hAnsi="Calibri" w:cs="Calibri"/>
          <w:color w:val="auto"/>
          <w:sz w:val="20"/>
          <w:szCs w:val="20"/>
        </w:rPr>
        <w:t xml:space="preserve"> </w:t>
      </w:r>
      <w:r w:rsidR="00C221D1">
        <w:rPr>
          <w:rFonts w:ascii="Calibri" w:hAnsi="Calibri" w:cs="Calibri"/>
          <w:color w:val="auto"/>
          <w:sz w:val="20"/>
          <w:szCs w:val="20"/>
        </w:rPr>
        <w:t>Preventief wordt er veel aandacht besteed aan sociale vaardigheden</w:t>
      </w:r>
      <w:r w:rsidR="001D6AF0" w:rsidRPr="001D6AF0">
        <w:rPr>
          <w:rFonts w:ascii="Calibri" w:hAnsi="Calibri" w:cs="Calibri"/>
          <w:color w:val="auto"/>
          <w:sz w:val="20"/>
          <w:szCs w:val="20"/>
        </w:rPr>
        <w:t xml:space="preserve"> </w:t>
      </w:r>
      <w:r w:rsidR="001D6AF0">
        <w:rPr>
          <w:rFonts w:ascii="Calibri" w:hAnsi="Calibri" w:cs="Calibri"/>
          <w:color w:val="auto"/>
          <w:sz w:val="20"/>
          <w:szCs w:val="20"/>
        </w:rPr>
        <w:t>en emotionele ontwikkeling.</w:t>
      </w:r>
    </w:p>
    <w:p w14:paraId="4422D595" w14:textId="4DD21DC8" w:rsidR="00531845" w:rsidRPr="00531845" w:rsidRDefault="00492976" w:rsidP="00EF1FF5">
      <w:pPr>
        <w:pStyle w:val="Default"/>
        <w:rPr>
          <w:rFonts w:ascii="Calibri" w:hAnsi="Calibri" w:cs="Calibri"/>
          <w:color w:val="auto"/>
          <w:sz w:val="20"/>
          <w:szCs w:val="20"/>
        </w:rPr>
      </w:pPr>
      <w:r>
        <w:rPr>
          <w:rFonts w:ascii="Calibri" w:hAnsi="Calibri" w:cs="Calibri"/>
          <w:color w:val="auto"/>
          <w:sz w:val="20"/>
          <w:szCs w:val="20"/>
        </w:rPr>
        <w:t>Curatieve i</w:t>
      </w:r>
      <w:r w:rsidR="00132460">
        <w:rPr>
          <w:rFonts w:ascii="Calibri" w:hAnsi="Calibri" w:cs="Calibri"/>
          <w:color w:val="auto"/>
          <w:sz w:val="20"/>
          <w:szCs w:val="20"/>
        </w:rPr>
        <w:t xml:space="preserve">nterventies </w:t>
      </w:r>
      <w:r>
        <w:rPr>
          <w:rFonts w:ascii="Calibri" w:hAnsi="Calibri" w:cs="Calibri"/>
          <w:color w:val="auto"/>
          <w:sz w:val="20"/>
          <w:szCs w:val="20"/>
        </w:rPr>
        <w:t xml:space="preserve">kunnen </w:t>
      </w:r>
      <w:r w:rsidR="00132460">
        <w:rPr>
          <w:rFonts w:ascii="Calibri" w:hAnsi="Calibri" w:cs="Calibri"/>
          <w:color w:val="auto"/>
          <w:sz w:val="20"/>
          <w:szCs w:val="20"/>
        </w:rPr>
        <w:t xml:space="preserve">gericht </w:t>
      </w:r>
      <w:r>
        <w:rPr>
          <w:rFonts w:ascii="Calibri" w:hAnsi="Calibri" w:cs="Calibri"/>
          <w:color w:val="auto"/>
          <w:sz w:val="20"/>
          <w:szCs w:val="20"/>
        </w:rPr>
        <w:t xml:space="preserve">zijn </w:t>
      </w:r>
      <w:r w:rsidR="00132460">
        <w:rPr>
          <w:rFonts w:ascii="Calibri" w:hAnsi="Calibri" w:cs="Calibri"/>
          <w:color w:val="auto"/>
          <w:sz w:val="20"/>
          <w:szCs w:val="20"/>
        </w:rPr>
        <w:t xml:space="preserve">op </w:t>
      </w:r>
      <w:r w:rsidR="00DA3377">
        <w:rPr>
          <w:rFonts w:ascii="Calibri" w:hAnsi="Calibri" w:cs="Calibri"/>
          <w:color w:val="auto"/>
          <w:sz w:val="20"/>
          <w:szCs w:val="20"/>
        </w:rPr>
        <w:t>ondersteuning rondom gedrag</w:t>
      </w:r>
      <w:r>
        <w:rPr>
          <w:rFonts w:ascii="Calibri" w:hAnsi="Calibri" w:cs="Calibri"/>
          <w:color w:val="auto"/>
          <w:sz w:val="20"/>
          <w:szCs w:val="20"/>
        </w:rPr>
        <w:t xml:space="preserve"> of</w:t>
      </w:r>
      <w:r w:rsidR="00132460">
        <w:rPr>
          <w:rFonts w:ascii="Calibri" w:hAnsi="Calibri" w:cs="Calibri"/>
          <w:color w:val="auto"/>
          <w:sz w:val="20"/>
          <w:szCs w:val="20"/>
        </w:rPr>
        <w:t xml:space="preserve"> op didactisch gebied. Bij uitval op didactisch gebied kan er een aanvullend handelingsplan worden opgesteld en </w:t>
      </w:r>
      <w:r w:rsidR="00EE4B43">
        <w:rPr>
          <w:rFonts w:ascii="Calibri" w:hAnsi="Calibri" w:cs="Calibri"/>
          <w:color w:val="auto"/>
          <w:sz w:val="20"/>
          <w:szCs w:val="20"/>
        </w:rPr>
        <w:t>wordt er gewerkt aan specifieke hiaten. Bij specifieke gedragsproblemen die niet binnen de groepsaanpak kunnen worden aangestuurd, wordt er in het kernteam besproken welke extra ondersteuning nodig is.</w:t>
      </w:r>
    </w:p>
    <w:p w14:paraId="262F75CA" w14:textId="77777777" w:rsidR="00EF1FF5" w:rsidRDefault="00EF1FF5" w:rsidP="00EF1FF5">
      <w:pPr>
        <w:pStyle w:val="Default"/>
        <w:rPr>
          <w:rFonts w:ascii="Calibri" w:hAnsi="Calibri" w:cs="Calibri"/>
          <w:sz w:val="20"/>
          <w:szCs w:val="20"/>
        </w:rPr>
      </w:pPr>
    </w:p>
    <w:p w14:paraId="42ABBD5F" w14:textId="1CDBCE58" w:rsidR="00EF1FF5" w:rsidRDefault="00EF1FF5" w:rsidP="00EF1FF5">
      <w:pPr>
        <w:pStyle w:val="Default"/>
        <w:rPr>
          <w:rFonts w:ascii="Calibri" w:hAnsi="Calibri" w:cs="Calibri"/>
          <w:sz w:val="20"/>
          <w:szCs w:val="20"/>
        </w:rPr>
      </w:pPr>
    </w:p>
    <w:p w14:paraId="6F4E7794" w14:textId="7770331F" w:rsidR="00DB1659" w:rsidRPr="00EF1FF5" w:rsidRDefault="006702B8" w:rsidP="006702B8">
      <w:pPr>
        <w:pStyle w:val="Default"/>
        <w:rPr>
          <w:rFonts w:ascii="Calibri" w:hAnsi="Calibri" w:cs="Calibri"/>
          <w:color w:val="auto"/>
          <w:sz w:val="20"/>
          <w:szCs w:val="20"/>
        </w:rPr>
      </w:pPr>
      <w:r>
        <w:rPr>
          <w:rFonts w:ascii="Calibri" w:hAnsi="Calibri" w:cs="Calibri"/>
          <w:b/>
          <w:color w:val="0070C0"/>
        </w:rPr>
        <w:t>3     S</w:t>
      </w:r>
      <w:r w:rsidR="00DB1659" w:rsidRPr="00A975FB">
        <w:rPr>
          <w:rFonts w:ascii="Calibri" w:hAnsi="Calibri" w:cs="Calibri"/>
          <w:b/>
          <w:color w:val="0070C0"/>
        </w:rPr>
        <w:t>choolspecifieke expertise</w:t>
      </w:r>
    </w:p>
    <w:p w14:paraId="4CB694D2" w14:textId="77777777" w:rsidR="008D5F38" w:rsidRPr="00A975FB" w:rsidRDefault="008D5F38" w:rsidP="008D5F38">
      <w:pPr>
        <w:pStyle w:val="Default"/>
        <w:ind w:left="720"/>
        <w:rPr>
          <w:rFonts w:ascii="Calibri" w:hAnsi="Calibri" w:cs="Calibri"/>
          <w:color w:val="0070C0"/>
        </w:rPr>
      </w:pPr>
    </w:p>
    <w:p w14:paraId="18DDA02B" w14:textId="6B710901" w:rsidR="00A975FB" w:rsidRDefault="00A975FB" w:rsidP="00A975FB">
      <w:pPr>
        <w:pStyle w:val="Geenafstand"/>
        <w:rPr>
          <w:sz w:val="20"/>
          <w:szCs w:val="20"/>
        </w:rPr>
      </w:pPr>
      <w:r w:rsidRPr="00A975FB">
        <w:rPr>
          <w:sz w:val="20"/>
          <w:szCs w:val="20"/>
        </w:rPr>
        <w:t xml:space="preserve">De Strandwacht biedt </w:t>
      </w:r>
      <w:r w:rsidRPr="0092659B">
        <w:rPr>
          <w:sz w:val="20"/>
          <w:szCs w:val="20"/>
        </w:rPr>
        <w:t>ondersteuning</w:t>
      </w:r>
      <w:r w:rsidRPr="00A975FB">
        <w:rPr>
          <w:sz w:val="20"/>
          <w:szCs w:val="20"/>
        </w:rPr>
        <w:t xml:space="preserve"> aan leerlingen, die door hun beperking </w:t>
      </w:r>
      <w:r w:rsidR="00B04512">
        <w:rPr>
          <w:sz w:val="20"/>
          <w:szCs w:val="20"/>
        </w:rPr>
        <w:t xml:space="preserve">en specifieke onderwijsbehoeften </w:t>
      </w:r>
      <w:r w:rsidRPr="00A975FB">
        <w:rPr>
          <w:sz w:val="20"/>
          <w:szCs w:val="20"/>
        </w:rPr>
        <w:t>niet in staat zijn om deel te nem</w:t>
      </w:r>
      <w:r>
        <w:rPr>
          <w:sz w:val="20"/>
          <w:szCs w:val="20"/>
        </w:rPr>
        <w:t>en aan het reguliere onderwijs. De ondersteuning</w:t>
      </w:r>
      <w:r w:rsidRPr="00A975FB">
        <w:rPr>
          <w:sz w:val="20"/>
          <w:szCs w:val="20"/>
        </w:rPr>
        <w:t xml:space="preserve"> op De Strandwacht is georganiseerd op groeps- en leerlingniveau. Bij inschrijving wordt de leerling ingedeeld in de groep waar hij of zij het beste past. </w:t>
      </w:r>
      <w:r>
        <w:rPr>
          <w:sz w:val="20"/>
          <w:szCs w:val="20"/>
        </w:rPr>
        <w:t xml:space="preserve">Er </w:t>
      </w:r>
      <w:r w:rsidRPr="00A975FB">
        <w:rPr>
          <w:sz w:val="20"/>
          <w:szCs w:val="20"/>
        </w:rPr>
        <w:t xml:space="preserve">wordt voor iedere leerling een </w:t>
      </w:r>
      <w:r w:rsidR="00255703">
        <w:rPr>
          <w:sz w:val="20"/>
          <w:szCs w:val="20"/>
        </w:rPr>
        <w:t xml:space="preserve">Ontwikkelingsplan </w:t>
      </w:r>
      <w:r w:rsidR="001B5E3E">
        <w:rPr>
          <w:sz w:val="20"/>
          <w:szCs w:val="20"/>
        </w:rPr>
        <w:t xml:space="preserve">op maat gemaakt. </w:t>
      </w:r>
      <w:r w:rsidR="007F65D5">
        <w:rPr>
          <w:sz w:val="20"/>
          <w:szCs w:val="20"/>
        </w:rPr>
        <w:t>Dit plan wordt 2x per jaar geëvalueerd en met ouders besproken.</w:t>
      </w:r>
    </w:p>
    <w:p w14:paraId="40BC8C4A" w14:textId="77777777" w:rsidR="008D5F38" w:rsidRDefault="008D5F38" w:rsidP="00A975FB">
      <w:pPr>
        <w:pStyle w:val="Geenafstand"/>
        <w:rPr>
          <w:sz w:val="20"/>
          <w:szCs w:val="20"/>
        </w:rPr>
      </w:pPr>
    </w:p>
    <w:p w14:paraId="45618010" w14:textId="149C41C3" w:rsidR="00B04512" w:rsidRDefault="008D5F38" w:rsidP="00A975FB">
      <w:pPr>
        <w:pStyle w:val="Geenafstand"/>
        <w:rPr>
          <w:sz w:val="20"/>
          <w:szCs w:val="20"/>
        </w:rPr>
      </w:pPr>
      <w:r w:rsidRPr="69B19041">
        <w:rPr>
          <w:sz w:val="20"/>
          <w:szCs w:val="20"/>
        </w:rPr>
        <w:t xml:space="preserve">Op De Strandwacht wordt binnen alle groepen intensief gewerkt aan sociale vaardigheden en staat de aanpak op gedrag centraal. Daarnaast is er </w:t>
      </w:r>
      <w:r w:rsidR="003D5AAC" w:rsidRPr="69B19041">
        <w:rPr>
          <w:sz w:val="20"/>
          <w:szCs w:val="20"/>
        </w:rPr>
        <w:t>schoolspecifieke</w:t>
      </w:r>
      <w:r w:rsidR="009D7ED7" w:rsidRPr="69B19041">
        <w:rPr>
          <w:sz w:val="20"/>
          <w:szCs w:val="20"/>
        </w:rPr>
        <w:t xml:space="preserve"> expertise </w:t>
      </w:r>
      <w:r w:rsidRPr="69B19041">
        <w:rPr>
          <w:sz w:val="20"/>
          <w:szCs w:val="20"/>
        </w:rPr>
        <w:t xml:space="preserve">die </w:t>
      </w:r>
      <w:r w:rsidR="009D7ED7" w:rsidRPr="69B19041">
        <w:rPr>
          <w:sz w:val="20"/>
          <w:szCs w:val="20"/>
        </w:rPr>
        <w:t>per groep/bouw verschillend</w:t>
      </w:r>
      <w:r w:rsidRPr="69B19041">
        <w:rPr>
          <w:sz w:val="20"/>
          <w:szCs w:val="20"/>
        </w:rPr>
        <w:t xml:space="preserve"> is</w:t>
      </w:r>
      <w:r w:rsidR="009D7ED7" w:rsidRPr="69B19041">
        <w:rPr>
          <w:sz w:val="20"/>
          <w:szCs w:val="20"/>
        </w:rPr>
        <w:t>.</w:t>
      </w:r>
      <w:r w:rsidR="7DF3929E" w:rsidRPr="69B19041">
        <w:rPr>
          <w:sz w:val="20"/>
          <w:szCs w:val="20"/>
        </w:rPr>
        <w:t xml:space="preserve"> Het zorgteam zet training</w:t>
      </w:r>
      <w:r w:rsidR="00DC0EB2">
        <w:rPr>
          <w:sz w:val="20"/>
          <w:szCs w:val="20"/>
        </w:rPr>
        <w:t>en in zoals bv. ‘Rots en water’</w:t>
      </w:r>
      <w:r w:rsidR="001B5E3E">
        <w:rPr>
          <w:sz w:val="20"/>
          <w:szCs w:val="20"/>
        </w:rPr>
        <w:t xml:space="preserve"> en psycho-educatie</w:t>
      </w:r>
      <w:r w:rsidR="00DC0EB2">
        <w:rPr>
          <w:sz w:val="20"/>
          <w:szCs w:val="20"/>
        </w:rPr>
        <w:t>.</w:t>
      </w:r>
      <w:r w:rsidR="00CA6036">
        <w:rPr>
          <w:sz w:val="20"/>
          <w:szCs w:val="20"/>
        </w:rPr>
        <w:t xml:space="preserve"> </w:t>
      </w:r>
    </w:p>
    <w:p w14:paraId="6E70A7D9" w14:textId="77777777" w:rsidR="00157936" w:rsidRDefault="00157936" w:rsidP="00A975FB">
      <w:pPr>
        <w:pStyle w:val="Geenafstand"/>
        <w:rPr>
          <w:sz w:val="20"/>
          <w:szCs w:val="20"/>
        </w:rPr>
      </w:pPr>
    </w:p>
    <w:p w14:paraId="2F7CAAD4" w14:textId="203E54A9" w:rsidR="009C0C55" w:rsidRDefault="00157936" w:rsidP="00A975FB">
      <w:pPr>
        <w:pStyle w:val="Geenafstand"/>
        <w:rPr>
          <w:sz w:val="20"/>
          <w:szCs w:val="20"/>
        </w:rPr>
      </w:pPr>
      <w:r>
        <w:rPr>
          <w:sz w:val="20"/>
          <w:szCs w:val="20"/>
        </w:rPr>
        <w:t xml:space="preserve">Om geplaatst te kunnen worden op De </w:t>
      </w:r>
      <w:r w:rsidR="00301E06">
        <w:rPr>
          <w:sz w:val="20"/>
          <w:szCs w:val="20"/>
        </w:rPr>
        <w:t>St</w:t>
      </w:r>
      <w:r>
        <w:rPr>
          <w:sz w:val="20"/>
          <w:szCs w:val="20"/>
        </w:rPr>
        <w:t xml:space="preserve">randwacht moet de </w:t>
      </w:r>
      <w:r w:rsidR="00301E06">
        <w:rPr>
          <w:sz w:val="20"/>
          <w:szCs w:val="20"/>
        </w:rPr>
        <w:t>leerling</w:t>
      </w:r>
      <w:r>
        <w:rPr>
          <w:sz w:val="20"/>
          <w:szCs w:val="20"/>
        </w:rPr>
        <w:t xml:space="preserve"> kunnen functioneren in een groep van 12-1</w:t>
      </w:r>
      <w:r w:rsidR="00301E06">
        <w:rPr>
          <w:sz w:val="20"/>
          <w:szCs w:val="20"/>
        </w:rPr>
        <w:t>5</w:t>
      </w:r>
      <w:r w:rsidR="00A21931">
        <w:rPr>
          <w:sz w:val="20"/>
          <w:szCs w:val="20"/>
        </w:rPr>
        <w:t xml:space="preserve"> leerlingen. </w:t>
      </w:r>
      <w:r w:rsidR="00BE395B">
        <w:rPr>
          <w:sz w:val="20"/>
          <w:szCs w:val="20"/>
        </w:rPr>
        <w:t>De l</w:t>
      </w:r>
      <w:r w:rsidR="009F0028">
        <w:rPr>
          <w:sz w:val="20"/>
          <w:szCs w:val="20"/>
        </w:rPr>
        <w:t xml:space="preserve">eerlingen moeten les kunnen volgen in </w:t>
      </w:r>
      <w:r w:rsidR="00AD0446">
        <w:rPr>
          <w:sz w:val="20"/>
          <w:szCs w:val="20"/>
        </w:rPr>
        <w:t>klassikaal</w:t>
      </w:r>
      <w:r w:rsidR="00BE395B">
        <w:rPr>
          <w:sz w:val="20"/>
          <w:szCs w:val="20"/>
        </w:rPr>
        <w:t xml:space="preserve"> </w:t>
      </w:r>
      <w:r w:rsidR="00B21651">
        <w:rPr>
          <w:sz w:val="20"/>
          <w:szCs w:val="20"/>
        </w:rPr>
        <w:t>verband</w:t>
      </w:r>
      <w:r w:rsidR="009359B5">
        <w:rPr>
          <w:sz w:val="20"/>
          <w:szCs w:val="20"/>
        </w:rPr>
        <w:t>.</w:t>
      </w:r>
      <w:r w:rsidR="00D458D6">
        <w:rPr>
          <w:sz w:val="20"/>
          <w:szCs w:val="20"/>
        </w:rPr>
        <w:t xml:space="preserve"> Het lesaanbod is </w:t>
      </w:r>
      <w:r w:rsidR="00BE395B">
        <w:rPr>
          <w:sz w:val="20"/>
          <w:szCs w:val="20"/>
        </w:rPr>
        <w:t xml:space="preserve">in alle groepen </w:t>
      </w:r>
      <w:r w:rsidR="00D458D6">
        <w:rPr>
          <w:sz w:val="20"/>
          <w:szCs w:val="20"/>
        </w:rPr>
        <w:t>talig</w:t>
      </w:r>
      <w:r w:rsidR="00BD1770">
        <w:rPr>
          <w:sz w:val="20"/>
          <w:szCs w:val="20"/>
        </w:rPr>
        <w:t>.</w:t>
      </w:r>
      <w:r w:rsidR="009C0C55">
        <w:rPr>
          <w:sz w:val="20"/>
          <w:szCs w:val="20"/>
        </w:rPr>
        <w:t xml:space="preserve"> Leerlingen moeten voldoende vaardigheden </w:t>
      </w:r>
      <w:r w:rsidR="00641B9C">
        <w:rPr>
          <w:sz w:val="20"/>
          <w:szCs w:val="20"/>
        </w:rPr>
        <w:t>bezitten</w:t>
      </w:r>
      <w:r w:rsidR="009C0C55">
        <w:rPr>
          <w:sz w:val="20"/>
          <w:szCs w:val="20"/>
        </w:rPr>
        <w:t xml:space="preserve"> om talig onderwijs te volgen.</w:t>
      </w:r>
    </w:p>
    <w:p w14:paraId="32FA6A4C" w14:textId="397097CF" w:rsidR="00157936" w:rsidRDefault="00BD1770" w:rsidP="00A975FB">
      <w:pPr>
        <w:pStyle w:val="Geenafstand"/>
        <w:rPr>
          <w:sz w:val="20"/>
          <w:szCs w:val="20"/>
        </w:rPr>
      </w:pPr>
      <w:r>
        <w:rPr>
          <w:sz w:val="20"/>
          <w:szCs w:val="20"/>
        </w:rPr>
        <w:t xml:space="preserve"> </w:t>
      </w:r>
    </w:p>
    <w:p w14:paraId="14A433F1" w14:textId="4AFC35FF" w:rsidR="009D7ED7" w:rsidRDefault="009D7ED7" w:rsidP="00A975FB">
      <w:pPr>
        <w:pStyle w:val="Geenafstand"/>
        <w:rPr>
          <w:sz w:val="20"/>
          <w:szCs w:val="20"/>
        </w:rPr>
      </w:pPr>
      <w:r>
        <w:rPr>
          <w:sz w:val="20"/>
          <w:szCs w:val="20"/>
        </w:rPr>
        <w:t>In onderstaande schema’s is de ondersteuning die in de</w:t>
      </w:r>
      <w:r w:rsidR="008D5F38">
        <w:rPr>
          <w:sz w:val="20"/>
          <w:szCs w:val="20"/>
        </w:rPr>
        <w:t xml:space="preserve"> verschillende</w:t>
      </w:r>
      <w:r w:rsidR="001D6AF0">
        <w:rPr>
          <w:sz w:val="20"/>
          <w:szCs w:val="20"/>
        </w:rPr>
        <w:t xml:space="preserve"> </w:t>
      </w:r>
      <w:r>
        <w:rPr>
          <w:sz w:val="20"/>
          <w:szCs w:val="20"/>
        </w:rPr>
        <w:t xml:space="preserve">groepen geboden wordt, beschreven. </w:t>
      </w:r>
    </w:p>
    <w:p w14:paraId="526A4E59" w14:textId="77777777" w:rsidR="002410DE" w:rsidRDefault="002410DE">
      <w:pPr>
        <w:rPr>
          <w:sz w:val="20"/>
          <w:szCs w:val="20"/>
        </w:rPr>
      </w:pPr>
    </w:p>
    <w:p w14:paraId="68283E87" w14:textId="2924B93D" w:rsidR="00EF1FF5" w:rsidRDefault="00EF1FF5">
      <w:pPr>
        <w:rPr>
          <w:sz w:val="20"/>
          <w:szCs w:val="20"/>
        </w:rPr>
      </w:pPr>
      <w:r>
        <w:rPr>
          <w:sz w:val="20"/>
          <w:szCs w:val="20"/>
        </w:rPr>
        <w:br w:type="page"/>
      </w:r>
    </w:p>
    <w:tbl>
      <w:tblPr>
        <w:tblStyle w:val="Tabelraster1"/>
        <w:tblpPr w:leftFromText="141" w:rightFromText="141" w:vertAnchor="text" w:horzAnchor="margin" w:tblpY="-358"/>
        <w:tblW w:w="0" w:type="auto"/>
        <w:tblLook w:val="04A0" w:firstRow="1" w:lastRow="0" w:firstColumn="1" w:lastColumn="0" w:noHBand="0" w:noVBand="1"/>
      </w:tblPr>
      <w:tblGrid>
        <w:gridCol w:w="2157"/>
        <w:gridCol w:w="13"/>
        <w:gridCol w:w="3375"/>
        <w:gridCol w:w="20"/>
        <w:gridCol w:w="3473"/>
        <w:gridCol w:w="18"/>
      </w:tblGrid>
      <w:tr w:rsidR="005E618F" w:rsidRPr="00FC5219" w14:paraId="37C42D5E" w14:textId="77777777" w:rsidTr="005E618F">
        <w:trPr>
          <w:gridAfter w:val="1"/>
          <w:wAfter w:w="18" w:type="dxa"/>
        </w:trPr>
        <w:tc>
          <w:tcPr>
            <w:tcW w:w="9038" w:type="dxa"/>
            <w:gridSpan w:val="5"/>
          </w:tcPr>
          <w:p w14:paraId="7911C0F3" w14:textId="774BD934" w:rsidR="005E618F" w:rsidRPr="00B825EE" w:rsidRDefault="005E618F" w:rsidP="005E618F">
            <w:pPr>
              <w:rPr>
                <w:rFonts w:eastAsia="Calibri" w:cstheme="minorHAnsi"/>
                <w:b/>
                <w:color w:val="0070C0"/>
              </w:rPr>
            </w:pPr>
            <w:r>
              <w:rPr>
                <w:rFonts w:eastAsia="Calibri" w:cstheme="minorHAnsi"/>
                <w:b/>
                <w:color w:val="0070C0"/>
              </w:rPr>
              <w:lastRenderedPageBreak/>
              <w:t xml:space="preserve">Profiel: </w:t>
            </w:r>
            <w:r w:rsidRPr="00B825EE">
              <w:rPr>
                <w:rFonts w:eastAsia="Calibri" w:cstheme="minorHAnsi"/>
                <w:b/>
                <w:color w:val="0070C0"/>
              </w:rPr>
              <w:t>Jonge leerlingen</w:t>
            </w:r>
          </w:p>
          <w:p w14:paraId="3924119B" w14:textId="77777777" w:rsidR="005E618F" w:rsidRPr="00FC5219" w:rsidRDefault="005E618F" w:rsidP="005E618F">
            <w:pPr>
              <w:rPr>
                <w:rFonts w:eastAsia="Calibri" w:cstheme="minorHAnsi"/>
                <w:i/>
                <w:color w:val="538135"/>
                <w:sz w:val="20"/>
                <w:szCs w:val="20"/>
              </w:rPr>
            </w:pPr>
          </w:p>
        </w:tc>
      </w:tr>
      <w:tr w:rsidR="005E618F" w:rsidRPr="00FC5219" w14:paraId="53877BE3" w14:textId="77777777" w:rsidTr="005E618F">
        <w:trPr>
          <w:gridAfter w:val="1"/>
          <w:wAfter w:w="18" w:type="dxa"/>
        </w:trPr>
        <w:tc>
          <w:tcPr>
            <w:tcW w:w="9038" w:type="dxa"/>
            <w:gridSpan w:val="5"/>
          </w:tcPr>
          <w:p w14:paraId="7C0D429D" w14:textId="77777777" w:rsidR="005E618F" w:rsidRPr="00FC5219" w:rsidRDefault="005E618F" w:rsidP="005E618F">
            <w:pPr>
              <w:rPr>
                <w:rFonts w:eastAsia="Calibri" w:cstheme="minorHAnsi"/>
                <w:b/>
                <w:color w:val="0070C0"/>
                <w:sz w:val="20"/>
                <w:szCs w:val="20"/>
              </w:rPr>
            </w:pPr>
            <w:r w:rsidRPr="00FC5219">
              <w:rPr>
                <w:rFonts w:eastAsia="Calibri" w:cstheme="minorHAnsi"/>
                <w:b/>
                <w:color w:val="000000"/>
                <w:sz w:val="20"/>
                <w:szCs w:val="20"/>
              </w:rPr>
              <w:t>Onderwijsbehoeften van leerlingen</w:t>
            </w:r>
            <w:r w:rsidRPr="00FC5219">
              <w:rPr>
                <w:rFonts w:eastAsia="Calibri" w:cstheme="minorHAnsi"/>
                <w:b/>
                <w:color w:val="0070C0"/>
                <w:sz w:val="20"/>
                <w:szCs w:val="20"/>
              </w:rPr>
              <w:br/>
            </w:r>
            <w:r w:rsidRPr="00FC5219">
              <w:rPr>
                <w:rFonts w:eastAsia="Calibri" w:cstheme="minorHAnsi"/>
                <w:sz w:val="20"/>
                <w:szCs w:val="20"/>
              </w:rPr>
              <w:t>Aangezien meerdere jonge leerlingen achterstanden vertonen zowel op motorisch als spraaktaalgebied, wordt hier binnen de (jongste) groepen extra aandacht aan besteed.</w:t>
            </w:r>
          </w:p>
          <w:p w14:paraId="23C18E94" w14:textId="77777777" w:rsidR="005E618F" w:rsidRPr="00FC5219" w:rsidRDefault="005E618F" w:rsidP="005E618F">
            <w:pPr>
              <w:rPr>
                <w:rFonts w:eastAsia="Calibri" w:cstheme="minorHAnsi"/>
                <w:i/>
                <w:color w:val="538135"/>
                <w:sz w:val="20"/>
                <w:szCs w:val="20"/>
              </w:rPr>
            </w:pPr>
          </w:p>
        </w:tc>
      </w:tr>
      <w:tr w:rsidR="005E618F" w:rsidRPr="00FC5219" w14:paraId="508997C6" w14:textId="77777777" w:rsidTr="005E618F">
        <w:trPr>
          <w:gridAfter w:val="1"/>
          <w:wAfter w:w="18" w:type="dxa"/>
        </w:trPr>
        <w:tc>
          <w:tcPr>
            <w:tcW w:w="9038" w:type="dxa"/>
            <w:gridSpan w:val="5"/>
            <w:shd w:val="clear" w:color="auto" w:fill="DEEAF6"/>
          </w:tcPr>
          <w:p w14:paraId="0FA88F2E" w14:textId="77777777" w:rsidR="005E618F" w:rsidRPr="00FC5219" w:rsidRDefault="005E618F" w:rsidP="005E618F">
            <w:pPr>
              <w:numPr>
                <w:ilvl w:val="0"/>
                <w:numId w:val="8"/>
              </w:numPr>
              <w:contextualSpacing/>
              <w:rPr>
                <w:rFonts w:eastAsia="Calibri" w:cstheme="minorHAnsi"/>
                <w:b/>
                <w:sz w:val="20"/>
                <w:szCs w:val="20"/>
              </w:rPr>
            </w:pPr>
            <w:r w:rsidRPr="00FC5219">
              <w:rPr>
                <w:rFonts w:eastAsia="Calibri" w:cstheme="minorHAnsi"/>
                <w:b/>
                <w:sz w:val="20"/>
                <w:szCs w:val="20"/>
              </w:rPr>
              <w:t>De hoeveelheid tijd en aandacht</w:t>
            </w:r>
          </w:p>
        </w:tc>
      </w:tr>
      <w:tr w:rsidR="005E618F" w:rsidRPr="00FC5219" w14:paraId="003F159B" w14:textId="77777777" w:rsidTr="005E618F">
        <w:trPr>
          <w:gridAfter w:val="1"/>
          <w:wAfter w:w="18" w:type="dxa"/>
        </w:trPr>
        <w:tc>
          <w:tcPr>
            <w:tcW w:w="9038" w:type="dxa"/>
            <w:gridSpan w:val="5"/>
          </w:tcPr>
          <w:p w14:paraId="49906C62" w14:textId="379F64CE" w:rsidR="005E618F" w:rsidRPr="00FC5219" w:rsidRDefault="005E618F" w:rsidP="005E618F">
            <w:pPr>
              <w:rPr>
                <w:rFonts w:eastAsia="Calibri" w:cstheme="minorHAnsi"/>
                <w:sz w:val="20"/>
                <w:szCs w:val="20"/>
              </w:rPr>
            </w:pPr>
            <w:r w:rsidRPr="00FC5219">
              <w:rPr>
                <w:rFonts w:eastAsia="Calibri" w:cstheme="minorHAnsi"/>
                <w:sz w:val="20"/>
                <w:szCs w:val="20"/>
              </w:rPr>
              <w:t>Op groepsniveau wordt er tot en met groep 3 extra gewerkt aan de voorbereidende schrijfmotoriek en</w:t>
            </w:r>
            <w:r>
              <w:rPr>
                <w:rFonts w:eastAsia="Calibri" w:cstheme="minorHAnsi"/>
                <w:sz w:val="20"/>
                <w:szCs w:val="20"/>
              </w:rPr>
              <w:t xml:space="preserve"> de mondelinge taalvaardigheid. Mo</w:t>
            </w:r>
            <w:r w:rsidRPr="00FC5219">
              <w:rPr>
                <w:rFonts w:eastAsia="Calibri" w:cstheme="minorHAnsi"/>
                <w:sz w:val="20"/>
                <w:szCs w:val="20"/>
              </w:rPr>
              <w:t>ndelinge taalvaardigheid wordt wekelijk, 45 minuten per les, door een logopedist verzorgd.</w:t>
            </w:r>
            <w:r>
              <w:rPr>
                <w:rFonts w:eastAsia="Calibri" w:cstheme="minorHAnsi"/>
                <w:sz w:val="20"/>
                <w:szCs w:val="20"/>
              </w:rPr>
              <w:t xml:space="preserve"> </w:t>
            </w:r>
            <w:r w:rsidR="00D35CBF">
              <w:rPr>
                <w:rFonts w:eastAsia="Calibri" w:cstheme="minorHAnsi"/>
                <w:sz w:val="20"/>
                <w:szCs w:val="20"/>
              </w:rPr>
              <w:t xml:space="preserve">Per </w:t>
            </w:r>
            <w:r w:rsidR="00F51AFF">
              <w:rPr>
                <w:rFonts w:eastAsia="Calibri" w:cstheme="minorHAnsi"/>
                <w:sz w:val="20"/>
                <w:szCs w:val="20"/>
              </w:rPr>
              <w:t>0</w:t>
            </w:r>
            <w:r w:rsidR="00D35CBF">
              <w:rPr>
                <w:rFonts w:eastAsia="Calibri" w:cstheme="minorHAnsi"/>
                <w:sz w:val="20"/>
                <w:szCs w:val="20"/>
              </w:rPr>
              <w:t>1-</w:t>
            </w:r>
            <w:r w:rsidR="00F51AFF">
              <w:rPr>
                <w:rFonts w:eastAsia="Calibri" w:cstheme="minorHAnsi"/>
                <w:sz w:val="20"/>
                <w:szCs w:val="20"/>
              </w:rPr>
              <w:t>0</w:t>
            </w:r>
            <w:r w:rsidR="00D35CBF">
              <w:rPr>
                <w:rFonts w:eastAsia="Calibri" w:cstheme="minorHAnsi"/>
                <w:sz w:val="20"/>
                <w:szCs w:val="20"/>
              </w:rPr>
              <w:t>8-2023 is er een logopedist die samen met het onderbouw team d</w:t>
            </w:r>
            <w:r w:rsidR="002C3D9D">
              <w:rPr>
                <w:rFonts w:eastAsia="Calibri" w:cstheme="minorHAnsi"/>
                <w:sz w:val="20"/>
                <w:szCs w:val="20"/>
              </w:rPr>
              <w:t xml:space="preserve">e “Taalvleugel” vormgeeft. </w:t>
            </w:r>
          </w:p>
          <w:p w14:paraId="449AC331" w14:textId="77777777" w:rsidR="005E618F" w:rsidRPr="00FC5219" w:rsidRDefault="005E618F" w:rsidP="005E618F">
            <w:pPr>
              <w:rPr>
                <w:rFonts w:eastAsia="Calibri" w:cstheme="minorHAnsi"/>
                <w:b/>
                <w:color w:val="000000"/>
                <w:sz w:val="20"/>
                <w:szCs w:val="20"/>
              </w:rPr>
            </w:pPr>
          </w:p>
        </w:tc>
      </w:tr>
      <w:tr w:rsidR="005E618F" w:rsidRPr="00FC5219" w14:paraId="3CA4F8BA" w14:textId="77777777" w:rsidTr="005E618F">
        <w:trPr>
          <w:gridAfter w:val="1"/>
          <w:wAfter w:w="18" w:type="dxa"/>
        </w:trPr>
        <w:tc>
          <w:tcPr>
            <w:tcW w:w="9038" w:type="dxa"/>
            <w:gridSpan w:val="5"/>
            <w:tcBorders>
              <w:bottom w:val="single" w:sz="4" w:space="0" w:color="auto"/>
            </w:tcBorders>
            <w:shd w:val="clear" w:color="auto" w:fill="DEEAF6"/>
          </w:tcPr>
          <w:p w14:paraId="0F2C96E1" w14:textId="77777777" w:rsidR="005E618F" w:rsidRPr="00FC5219" w:rsidRDefault="005E618F" w:rsidP="005E618F">
            <w:pPr>
              <w:numPr>
                <w:ilvl w:val="0"/>
                <w:numId w:val="8"/>
              </w:numPr>
              <w:contextualSpacing/>
              <w:rPr>
                <w:rFonts w:eastAsia="Calibri" w:cstheme="minorHAnsi"/>
                <w:b/>
                <w:sz w:val="20"/>
                <w:szCs w:val="20"/>
              </w:rPr>
            </w:pPr>
            <w:r w:rsidRPr="00FC5219">
              <w:rPr>
                <w:rFonts w:eastAsia="Calibri" w:cstheme="minorHAnsi"/>
                <w:b/>
                <w:sz w:val="20"/>
                <w:szCs w:val="20"/>
              </w:rPr>
              <w:t xml:space="preserve">Het onderwijsmateriaal </w:t>
            </w:r>
          </w:p>
        </w:tc>
      </w:tr>
      <w:tr w:rsidR="005E618F" w:rsidRPr="00FC5219" w14:paraId="3734A856" w14:textId="77777777" w:rsidTr="005E618F">
        <w:trPr>
          <w:gridAfter w:val="1"/>
          <w:wAfter w:w="18" w:type="dxa"/>
        </w:trPr>
        <w:tc>
          <w:tcPr>
            <w:tcW w:w="9038" w:type="dxa"/>
            <w:gridSpan w:val="5"/>
            <w:shd w:val="clear" w:color="auto" w:fill="auto"/>
          </w:tcPr>
          <w:p w14:paraId="1FE6C840" w14:textId="4682B22F" w:rsidR="005E618F" w:rsidRDefault="005E618F" w:rsidP="005E618F">
            <w:pPr>
              <w:rPr>
                <w:rFonts w:eastAsia="Calibri" w:cstheme="minorHAnsi"/>
                <w:sz w:val="20"/>
                <w:szCs w:val="20"/>
              </w:rPr>
            </w:pPr>
            <w:r w:rsidRPr="00FC5219">
              <w:rPr>
                <w:rFonts w:eastAsia="Calibri" w:cstheme="minorHAnsi"/>
                <w:sz w:val="20"/>
                <w:szCs w:val="20"/>
              </w:rPr>
              <w:t xml:space="preserve">Voor de motoriek en </w:t>
            </w:r>
            <w:r w:rsidR="00E41111">
              <w:rPr>
                <w:rFonts w:eastAsia="Calibri" w:cstheme="minorHAnsi"/>
                <w:sz w:val="20"/>
                <w:szCs w:val="20"/>
              </w:rPr>
              <w:t xml:space="preserve">het </w:t>
            </w:r>
            <w:r w:rsidRPr="00FC5219">
              <w:rPr>
                <w:rFonts w:eastAsia="Calibri" w:cstheme="minorHAnsi"/>
                <w:sz w:val="20"/>
                <w:szCs w:val="20"/>
              </w:rPr>
              <w:t xml:space="preserve">voorbereidend schrijven </w:t>
            </w:r>
            <w:r w:rsidRPr="00716F59">
              <w:rPr>
                <w:rFonts w:eastAsia="Calibri" w:cstheme="minorHAnsi"/>
                <w:sz w:val="20"/>
                <w:szCs w:val="20"/>
              </w:rPr>
              <w:t>worden er passende activiteiten ingezet en geoefend.</w:t>
            </w:r>
            <w:r w:rsidRPr="00FC5219">
              <w:rPr>
                <w:rFonts w:eastAsia="Calibri" w:cstheme="minorHAnsi"/>
                <w:sz w:val="20"/>
                <w:szCs w:val="20"/>
              </w:rPr>
              <w:t xml:space="preserve"> </w:t>
            </w:r>
          </w:p>
          <w:p w14:paraId="45D24866" w14:textId="77777777" w:rsidR="00F8762E" w:rsidRDefault="00F8762E" w:rsidP="005E618F">
            <w:pPr>
              <w:rPr>
                <w:rFonts w:eastAsia="Calibri" w:cstheme="minorHAnsi"/>
                <w:sz w:val="20"/>
                <w:szCs w:val="20"/>
              </w:rPr>
            </w:pPr>
          </w:p>
          <w:p w14:paraId="739D12A4" w14:textId="45530263" w:rsidR="005E618F" w:rsidRDefault="005E618F" w:rsidP="005E618F">
            <w:pPr>
              <w:rPr>
                <w:rFonts w:eastAsia="Calibri" w:cstheme="minorHAnsi"/>
                <w:sz w:val="20"/>
                <w:szCs w:val="20"/>
              </w:rPr>
            </w:pPr>
            <w:r w:rsidRPr="00FC5219">
              <w:rPr>
                <w:rFonts w:eastAsia="Calibri" w:cstheme="minorHAnsi"/>
                <w:sz w:val="20"/>
                <w:szCs w:val="20"/>
              </w:rPr>
              <w:t>De logopediste stelt zelf naar aanleiding van de thema’s de lessen samen.</w:t>
            </w:r>
            <w:r w:rsidR="00716F59">
              <w:rPr>
                <w:rFonts w:eastAsia="Calibri" w:cstheme="minorHAnsi"/>
                <w:sz w:val="20"/>
                <w:szCs w:val="20"/>
              </w:rPr>
              <w:t xml:space="preserve"> De logopedist is wekelijks in de groepen</w:t>
            </w:r>
            <w:r w:rsidR="00E41111">
              <w:rPr>
                <w:rFonts w:eastAsia="Calibri" w:cstheme="minorHAnsi"/>
                <w:sz w:val="20"/>
                <w:szCs w:val="20"/>
              </w:rPr>
              <w:t xml:space="preserve"> (groepen 1,</w:t>
            </w:r>
            <w:r w:rsidR="0059412B">
              <w:rPr>
                <w:rFonts w:eastAsia="Calibri" w:cstheme="minorHAnsi"/>
                <w:sz w:val="20"/>
                <w:szCs w:val="20"/>
              </w:rPr>
              <w:t xml:space="preserve"> </w:t>
            </w:r>
            <w:r w:rsidR="00E41111">
              <w:rPr>
                <w:rFonts w:eastAsia="Calibri" w:cstheme="minorHAnsi"/>
                <w:sz w:val="20"/>
                <w:szCs w:val="20"/>
              </w:rPr>
              <w:t>2 en 3)</w:t>
            </w:r>
            <w:r w:rsidR="00716F59">
              <w:rPr>
                <w:rFonts w:eastAsia="Calibri" w:cstheme="minorHAnsi"/>
                <w:sz w:val="20"/>
                <w:szCs w:val="20"/>
              </w:rPr>
              <w:t xml:space="preserve"> en </w:t>
            </w:r>
            <w:r w:rsidR="00C9295A">
              <w:rPr>
                <w:rFonts w:eastAsia="Calibri" w:cstheme="minorHAnsi"/>
                <w:sz w:val="20"/>
                <w:szCs w:val="20"/>
              </w:rPr>
              <w:t xml:space="preserve">speelt in op wat zij in de groep signaleert. Zij </w:t>
            </w:r>
            <w:r w:rsidR="00A35789">
              <w:rPr>
                <w:rFonts w:eastAsia="Calibri" w:cstheme="minorHAnsi"/>
                <w:sz w:val="20"/>
                <w:szCs w:val="20"/>
              </w:rPr>
              <w:t xml:space="preserve">werkt </w:t>
            </w:r>
            <w:r w:rsidR="00C9295A">
              <w:rPr>
                <w:rFonts w:eastAsia="Calibri" w:cstheme="minorHAnsi"/>
                <w:sz w:val="20"/>
                <w:szCs w:val="20"/>
              </w:rPr>
              <w:t>ondersteun</w:t>
            </w:r>
            <w:r w:rsidR="00A35789">
              <w:rPr>
                <w:rFonts w:eastAsia="Calibri" w:cstheme="minorHAnsi"/>
                <w:sz w:val="20"/>
                <w:szCs w:val="20"/>
              </w:rPr>
              <w:t>end aan</w:t>
            </w:r>
            <w:r w:rsidR="00D35CBF">
              <w:rPr>
                <w:rFonts w:eastAsia="Calibri" w:cstheme="minorHAnsi"/>
                <w:sz w:val="20"/>
                <w:szCs w:val="20"/>
              </w:rPr>
              <w:t xml:space="preserve"> de leerkracht</w:t>
            </w:r>
            <w:r w:rsidR="00023E69">
              <w:rPr>
                <w:rFonts w:eastAsia="Calibri" w:cstheme="minorHAnsi"/>
                <w:sz w:val="20"/>
                <w:szCs w:val="20"/>
              </w:rPr>
              <w:t xml:space="preserve"> en geeft adviezen over inzet en aanbod over specifiek taalaanbod.</w:t>
            </w:r>
          </w:p>
          <w:p w14:paraId="6BE12426" w14:textId="77777777" w:rsidR="005E618F" w:rsidRPr="00FC5219" w:rsidRDefault="005E618F" w:rsidP="005C31E4">
            <w:pPr>
              <w:rPr>
                <w:rFonts w:eastAsia="Calibri" w:cstheme="minorHAnsi"/>
                <w:b/>
                <w:sz w:val="20"/>
                <w:szCs w:val="20"/>
              </w:rPr>
            </w:pPr>
          </w:p>
        </w:tc>
      </w:tr>
      <w:tr w:rsidR="005E618F" w:rsidRPr="00FC5219" w14:paraId="5508919C" w14:textId="77777777" w:rsidTr="005E618F">
        <w:trPr>
          <w:gridAfter w:val="1"/>
          <w:wAfter w:w="18" w:type="dxa"/>
        </w:trPr>
        <w:tc>
          <w:tcPr>
            <w:tcW w:w="9038" w:type="dxa"/>
            <w:gridSpan w:val="5"/>
            <w:shd w:val="clear" w:color="auto" w:fill="DEEAF6"/>
          </w:tcPr>
          <w:p w14:paraId="7A2ABFAF" w14:textId="77777777" w:rsidR="005E618F" w:rsidRPr="00FC5219" w:rsidRDefault="005E618F" w:rsidP="005E618F">
            <w:pPr>
              <w:numPr>
                <w:ilvl w:val="0"/>
                <w:numId w:val="8"/>
              </w:numPr>
              <w:contextualSpacing/>
              <w:rPr>
                <w:rFonts w:eastAsia="Calibri" w:cstheme="minorHAnsi"/>
                <w:b/>
                <w:sz w:val="20"/>
                <w:szCs w:val="20"/>
              </w:rPr>
            </w:pPr>
            <w:r w:rsidRPr="00FC5219">
              <w:rPr>
                <w:rFonts w:eastAsia="Calibri" w:cstheme="minorHAnsi"/>
                <w:b/>
                <w:sz w:val="20"/>
                <w:szCs w:val="20"/>
              </w:rPr>
              <w:t>De ruimtelijke omgeving</w:t>
            </w:r>
          </w:p>
        </w:tc>
      </w:tr>
      <w:tr w:rsidR="005E618F" w:rsidRPr="00FC5219" w14:paraId="36FAE90F" w14:textId="77777777" w:rsidTr="005E618F">
        <w:trPr>
          <w:gridAfter w:val="1"/>
          <w:wAfter w:w="18" w:type="dxa"/>
        </w:trPr>
        <w:tc>
          <w:tcPr>
            <w:tcW w:w="9038" w:type="dxa"/>
            <w:gridSpan w:val="5"/>
          </w:tcPr>
          <w:p w14:paraId="44C70362" w14:textId="77777777" w:rsidR="005E618F" w:rsidRPr="00FC5219" w:rsidRDefault="005E618F" w:rsidP="005E618F">
            <w:pPr>
              <w:rPr>
                <w:rFonts w:eastAsia="Calibri" w:cstheme="minorHAnsi"/>
                <w:color w:val="000000"/>
                <w:sz w:val="20"/>
                <w:szCs w:val="20"/>
              </w:rPr>
            </w:pPr>
            <w:r w:rsidRPr="00FC5219">
              <w:rPr>
                <w:rFonts w:eastAsia="Calibri" w:cstheme="minorHAnsi"/>
                <w:color w:val="000000"/>
                <w:sz w:val="20"/>
                <w:szCs w:val="20"/>
              </w:rPr>
              <w:t>Bovenstaande vindt plaats in het klaslokaal.</w:t>
            </w:r>
          </w:p>
          <w:p w14:paraId="21D9AE28" w14:textId="77777777" w:rsidR="005E618F" w:rsidRPr="00FC5219" w:rsidRDefault="005E618F" w:rsidP="005E618F">
            <w:pPr>
              <w:rPr>
                <w:rFonts w:eastAsia="Calibri" w:cstheme="minorHAnsi"/>
                <w:color w:val="000000"/>
                <w:sz w:val="20"/>
                <w:szCs w:val="20"/>
              </w:rPr>
            </w:pPr>
          </w:p>
        </w:tc>
      </w:tr>
      <w:tr w:rsidR="005E618F" w:rsidRPr="00FC5219" w14:paraId="6975FAE9" w14:textId="77777777" w:rsidTr="005E618F">
        <w:trPr>
          <w:trHeight w:val="306"/>
        </w:trPr>
        <w:tc>
          <w:tcPr>
            <w:tcW w:w="9056" w:type="dxa"/>
            <w:gridSpan w:val="6"/>
            <w:tcBorders>
              <w:bottom w:val="single" w:sz="4" w:space="0" w:color="auto"/>
            </w:tcBorders>
            <w:shd w:val="clear" w:color="auto" w:fill="DEEAF6"/>
          </w:tcPr>
          <w:p w14:paraId="52CBA496" w14:textId="77777777" w:rsidR="005E618F" w:rsidRPr="00FC5219" w:rsidRDefault="005E618F" w:rsidP="005E618F">
            <w:pPr>
              <w:numPr>
                <w:ilvl w:val="0"/>
                <w:numId w:val="8"/>
              </w:numPr>
              <w:contextualSpacing/>
              <w:rPr>
                <w:rFonts w:eastAsia="Calibri" w:cstheme="minorHAnsi"/>
                <w:b/>
                <w:sz w:val="20"/>
                <w:szCs w:val="20"/>
              </w:rPr>
            </w:pPr>
            <w:r w:rsidRPr="00FC5219">
              <w:rPr>
                <w:rFonts w:eastAsia="Calibri" w:cstheme="minorHAnsi"/>
                <w:b/>
                <w:sz w:val="20"/>
                <w:szCs w:val="20"/>
              </w:rPr>
              <w:t xml:space="preserve">De expertise </w:t>
            </w:r>
          </w:p>
        </w:tc>
      </w:tr>
      <w:tr w:rsidR="005E618F" w:rsidRPr="00FC5219" w14:paraId="04904D80" w14:textId="77777777" w:rsidTr="005E618F">
        <w:tc>
          <w:tcPr>
            <w:tcW w:w="9056" w:type="dxa"/>
            <w:gridSpan w:val="6"/>
            <w:tcBorders>
              <w:bottom w:val="single" w:sz="4" w:space="0" w:color="auto"/>
            </w:tcBorders>
            <w:shd w:val="clear" w:color="auto" w:fill="auto"/>
          </w:tcPr>
          <w:p w14:paraId="6E27B67A" w14:textId="77777777" w:rsidR="005E618F" w:rsidRPr="00FC5219" w:rsidRDefault="005E618F" w:rsidP="005E618F">
            <w:pPr>
              <w:ind w:left="360"/>
              <w:rPr>
                <w:rFonts w:eastAsia="Calibri" w:cstheme="minorHAnsi"/>
                <w:b/>
                <w:sz w:val="20"/>
                <w:szCs w:val="20"/>
              </w:rPr>
            </w:pPr>
          </w:p>
        </w:tc>
      </w:tr>
      <w:tr w:rsidR="005E618F" w:rsidRPr="00FC5219" w14:paraId="74AB3F0D" w14:textId="77777777" w:rsidTr="005E618F">
        <w:tc>
          <w:tcPr>
            <w:tcW w:w="2170" w:type="dxa"/>
            <w:gridSpan w:val="2"/>
            <w:shd w:val="clear" w:color="auto" w:fill="auto"/>
          </w:tcPr>
          <w:p w14:paraId="2EF9DF9F" w14:textId="77777777" w:rsidR="005E618F" w:rsidRPr="00FC5219" w:rsidRDefault="005E618F" w:rsidP="005E618F">
            <w:pPr>
              <w:rPr>
                <w:rFonts w:eastAsia="Calibri" w:cstheme="minorHAnsi"/>
                <w:b/>
                <w:sz w:val="20"/>
                <w:szCs w:val="20"/>
              </w:rPr>
            </w:pPr>
            <w:r>
              <w:rPr>
                <w:rFonts w:eastAsia="Calibri" w:cstheme="minorHAnsi"/>
                <w:b/>
                <w:sz w:val="20"/>
                <w:szCs w:val="20"/>
              </w:rPr>
              <w:t>Specifieke kennis en kunde</w:t>
            </w:r>
          </w:p>
        </w:tc>
        <w:tc>
          <w:tcPr>
            <w:tcW w:w="3395" w:type="dxa"/>
            <w:gridSpan w:val="2"/>
            <w:shd w:val="clear" w:color="auto" w:fill="auto"/>
          </w:tcPr>
          <w:p w14:paraId="4304B279" w14:textId="77777777" w:rsidR="005E618F" w:rsidRPr="00FC5219" w:rsidRDefault="005E618F" w:rsidP="005E618F">
            <w:pPr>
              <w:rPr>
                <w:rFonts w:eastAsia="Calibri" w:cstheme="minorHAnsi"/>
                <w:b/>
                <w:sz w:val="20"/>
                <w:szCs w:val="20"/>
              </w:rPr>
            </w:pPr>
            <w:r w:rsidRPr="00FC5219">
              <w:rPr>
                <w:rFonts w:eastAsia="Calibri" w:cstheme="minorHAnsi"/>
                <w:b/>
                <w:sz w:val="20"/>
                <w:szCs w:val="20"/>
              </w:rPr>
              <w:t>Opleiding/werkervaring</w:t>
            </w:r>
          </w:p>
        </w:tc>
        <w:tc>
          <w:tcPr>
            <w:tcW w:w="3491" w:type="dxa"/>
            <w:gridSpan w:val="2"/>
            <w:shd w:val="clear" w:color="auto" w:fill="auto"/>
          </w:tcPr>
          <w:p w14:paraId="263FB263" w14:textId="77777777" w:rsidR="005E618F" w:rsidRPr="00FC5219" w:rsidRDefault="005E618F" w:rsidP="005E618F">
            <w:pPr>
              <w:rPr>
                <w:rFonts w:eastAsia="Calibri" w:cstheme="minorHAnsi"/>
                <w:b/>
                <w:sz w:val="20"/>
                <w:szCs w:val="20"/>
              </w:rPr>
            </w:pPr>
            <w:r w:rsidRPr="00FC5219">
              <w:rPr>
                <w:rFonts w:eastAsia="Calibri" w:cstheme="minorHAnsi"/>
                <w:b/>
                <w:sz w:val="20"/>
                <w:szCs w:val="20"/>
              </w:rPr>
              <w:t xml:space="preserve">Inzet en zichtbaarheid </w:t>
            </w:r>
          </w:p>
        </w:tc>
      </w:tr>
      <w:tr w:rsidR="005E618F" w:rsidRPr="00FC5219" w14:paraId="4909F374" w14:textId="77777777" w:rsidTr="005E618F">
        <w:tc>
          <w:tcPr>
            <w:tcW w:w="2170" w:type="dxa"/>
            <w:gridSpan w:val="2"/>
          </w:tcPr>
          <w:p w14:paraId="689ED3AD" w14:textId="77777777" w:rsidR="005E618F" w:rsidRDefault="005E618F" w:rsidP="005E618F">
            <w:pPr>
              <w:pStyle w:val="Geenafstand"/>
              <w:rPr>
                <w:rFonts w:eastAsia="Calibri" w:cstheme="minorHAnsi"/>
                <w:sz w:val="20"/>
                <w:szCs w:val="20"/>
                <w:lang w:eastAsia="nl-NL"/>
              </w:rPr>
            </w:pPr>
            <w:r w:rsidRPr="00FC5219">
              <w:rPr>
                <w:rFonts w:eastAsia="Calibri" w:cstheme="minorHAnsi"/>
                <w:sz w:val="20"/>
                <w:szCs w:val="20"/>
                <w:lang w:eastAsia="nl-NL"/>
              </w:rPr>
              <w:t>Logopedis</w:t>
            </w:r>
            <w:r>
              <w:rPr>
                <w:rFonts w:eastAsia="Calibri" w:cstheme="minorHAnsi"/>
                <w:sz w:val="20"/>
                <w:szCs w:val="20"/>
                <w:lang w:eastAsia="nl-NL"/>
              </w:rPr>
              <w:t>t</w:t>
            </w:r>
          </w:p>
          <w:p w14:paraId="302B7ABA" w14:textId="77777777" w:rsidR="005E618F" w:rsidRDefault="005E618F" w:rsidP="005E618F">
            <w:pPr>
              <w:pStyle w:val="Geenafstand"/>
              <w:rPr>
                <w:rFonts w:eastAsia="Calibri" w:cstheme="minorHAnsi"/>
                <w:sz w:val="20"/>
                <w:szCs w:val="20"/>
                <w:lang w:eastAsia="nl-NL"/>
              </w:rPr>
            </w:pPr>
          </w:p>
          <w:p w14:paraId="0F0FF41C" w14:textId="77777777" w:rsidR="005E618F" w:rsidRPr="00FC5219" w:rsidRDefault="005E618F" w:rsidP="005E618F">
            <w:pPr>
              <w:pStyle w:val="Geenafstand"/>
              <w:rPr>
                <w:rFonts w:eastAsia="Calibri" w:cstheme="minorHAnsi"/>
                <w:sz w:val="20"/>
                <w:szCs w:val="20"/>
                <w:lang w:eastAsia="nl-NL"/>
              </w:rPr>
            </w:pPr>
            <w:r>
              <w:rPr>
                <w:rFonts w:eastAsia="Calibri" w:cstheme="minorHAnsi"/>
                <w:sz w:val="20"/>
                <w:szCs w:val="20"/>
                <w:lang w:eastAsia="nl-NL"/>
              </w:rPr>
              <w:t>Leerkracht</w:t>
            </w:r>
          </w:p>
        </w:tc>
        <w:tc>
          <w:tcPr>
            <w:tcW w:w="3395" w:type="dxa"/>
            <w:gridSpan w:val="2"/>
          </w:tcPr>
          <w:p w14:paraId="72149509" w14:textId="4E04B61A" w:rsidR="005E618F" w:rsidRDefault="005E618F" w:rsidP="005E618F">
            <w:pPr>
              <w:pStyle w:val="Geenafstand"/>
              <w:rPr>
                <w:rFonts w:eastAsia="Calibri" w:cstheme="minorHAnsi"/>
                <w:sz w:val="20"/>
                <w:szCs w:val="20"/>
              </w:rPr>
            </w:pPr>
            <w:r w:rsidRPr="00FC5219">
              <w:rPr>
                <w:rFonts w:eastAsia="Calibri" w:cstheme="minorHAnsi"/>
                <w:sz w:val="20"/>
                <w:szCs w:val="20"/>
              </w:rPr>
              <w:t>Logopedie</w:t>
            </w:r>
            <w:r w:rsidR="005C31E4">
              <w:rPr>
                <w:rFonts w:eastAsia="Calibri" w:cstheme="minorHAnsi"/>
                <w:sz w:val="20"/>
                <w:szCs w:val="20"/>
              </w:rPr>
              <w:t xml:space="preserve"> (ervaring vanuit Kentalis)</w:t>
            </w:r>
          </w:p>
          <w:p w14:paraId="1AA66352" w14:textId="77777777" w:rsidR="005E618F" w:rsidRDefault="005E618F" w:rsidP="005E618F">
            <w:pPr>
              <w:pStyle w:val="Geenafstand"/>
              <w:rPr>
                <w:rFonts w:eastAsia="Calibri" w:cstheme="minorHAnsi"/>
                <w:sz w:val="20"/>
                <w:szCs w:val="20"/>
              </w:rPr>
            </w:pPr>
          </w:p>
          <w:p w14:paraId="7C3D0DBD" w14:textId="6ECC7C7A" w:rsidR="005E618F" w:rsidRPr="00FC5219" w:rsidRDefault="005E618F" w:rsidP="005E618F">
            <w:pPr>
              <w:pStyle w:val="Geenafstand"/>
              <w:rPr>
                <w:rFonts w:eastAsia="Calibri" w:cstheme="minorHAnsi"/>
                <w:sz w:val="20"/>
                <w:szCs w:val="20"/>
              </w:rPr>
            </w:pPr>
            <w:r>
              <w:rPr>
                <w:rFonts w:eastAsia="Calibri" w:cstheme="minorHAnsi"/>
                <w:sz w:val="20"/>
                <w:szCs w:val="20"/>
              </w:rPr>
              <w:t>Ervaren kleuterleerkracht</w:t>
            </w:r>
          </w:p>
          <w:p w14:paraId="4D44FA67" w14:textId="77777777" w:rsidR="005E618F" w:rsidRPr="00FC5219" w:rsidRDefault="005E618F" w:rsidP="005E618F">
            <w:pPr>
              <w:rPr>
                <w:rFonts w:eastAsia="Calibri" w:cstheme="minorHAnsi"/>
                <w:sz w:val="20"/>
                <w:szCs w:val="20"/>
              </w:rPr>
            </w:pPr>
          </w:p>
        </w:tc>
        <w:tc>
          <w:tcPr>
            <w:tcW w:w="3491" w:type="dxa"/>
            <w:gridSpan w:val="2"/>
          </w:tcPr>
          <w:p w14:paraId="6A472D3D" w14:textId="7C800601" w:rsidR="005E618F" w:rsidRDefault="002C3D9D" w:rsidP="005E618F">
            <w:pPr>
              <w:rPr>
                <w:rFonts w:eastAsia="Calibri" w:cstheme="minorHAnsi"/>
                <w:sz w:val="20"/>
                <w:szCs w:val="20"/>
              </w:rPr>
            </w:pPr>
            <w:r>
              <w:rPr>
                <w:rFonts w:eastAsia="Calibri" w:cstheme="minorHAnsi"/>
                <w:sz w:val="20"/>
                <w:szCs w:val="20"/>
              </w:rPr>
              <w:t>2</w:t>
            </w:r>
            <w:r w:rsidR="005E618F" w:rsidRPr="002C3D9D">
              <w:rPr>
                <w:rFonts w:eastAsia="Calibri" w:cstheme="minorHAnsi"/>
                <w:sz w:val="20"/>
                <w:szCs w:val="20"/>
              </w:rPr>
              <w:t xml:space="preserve">  dag</w:t>
            </w:r>
            <w:r>
              <w:rPr>
                <w:rFonts w:eastAsia="Calibri" w:cstheme="minorHAnsi"/>
                <w:sz w:val="20"/>
                <w:szCs w:val="20"/>
              </w:rPr>
              <w:t xml:space="preserve">en </w:t>
            </w:r>
            <w:r w:rsidR="005E618F" w:rsidRPr="002C3D9D">
              <w:rPr>
                <w:rFonts w:eastAsia="Calibri" w:cstheme="minorHAnsi"/>
                <w:sz w:val="20"/>
                <w:szCs w:val="20"/>
              </w:rPr>
              <w:t>per week</w:t>
            </w:r>
            <w:r w:rsidR="005E618F" w:rsidRPr="00FC5219">
              <w:rPr>
                <w:rFonts w:eastAsia="Calibri" w:cstheme="minorHAnsi"/>
                <w:sz w:val="20"/>
                <w:szCs w:val="20"/>
              </w:rPr>
              <w:t xml:space="preserve"> </w:t>
            </w:r>
            <w:r w:rsidR="00E939D2">
              <w:rPr>
                <w:rFonts w:eastAsia="Calibri" w:cstheme="minorHAnsi"/>
                <w:sz w:val="20"/>
                <w:szCs w:val="20"/>
              </w:rPr>
              <w:t>in verschillende groepen inzet op gebied van taal</w:t>
            </w:r>
          </w:p>
          <w:p w14:paraId="479F659C" w14:textId="77777777" w:rsidR="005E618F" w:rsidRPr="00FC5219" w:rsidRDefault="005E618F" w:rsidP="005E618F">
            <w:pPr>
              <w:rPr>
                <w:rFonts w:eastAsia="Calibri" w:cstheme="minorHAnsi"/>
                <w:sz w:val="20"/>
                <w:szCs w:val="20"/>
              </w:rPr>
            </w:pPr>
          </w:p>
        </w:tc>
      </w:tr>
      <w:tr w:rsidR="005E618F" w:rsidRPr="00FC5219" w14:paraId="21EF62A7" w14:textId="77777777" w:rsidTr="005E618F">
        <w:tc>
          <w:tcPr>
            <w:tcW w:w="9056" w:type="dxa"/>
            <w:gridSpan w:val="6"/>
            <w:tcBorders>
              <w:bottom w:val="single" w:sz="4" w:space="0" w:color="auto"/>
            </w:tcBorders>
            <w:shd w:val="clear" w:color="auto" w:fill="DEEAF6"/>
          </w:tcPr>
          <w:p w14:paraId="1DCD848E" w14:textId="77777777" w:rsidR="005E618F" w:rsidRPr="00FC5219" w:rsidRDefault="005E618F" w:rsidP="005E618F">
            <w:pPr>
              <w:numPr>
                <w:ilvl w:val="0"/>
                <w:numId w:val="8"/>
              </w:numPr>
              <w:contextualSpacing/>
              <w:rPr>
                <w:rFonts w:eastAsia="Calibri" w:cstheme="minorHAnsi"/>
                <w:b/>
                <w:sz w:val="20"/>
                <w:szCs w:val="20"/>
              </w:rPr>
            </w:pPr>
            <w:r w:rsidRPr="00FC5219">
              <w:rPr>
                <w:rFonts w:eastAsia="Calibri" w:cstheme="minorHAnsi"/>
                <w:b/>
                <w:sz w:val="20"/>
                <w:szCs w:val="20"/>
              </w:rPr>
              <w:t xml:space="preserve">De samenwerking met andere instanties </w:t>
            </w:r>
          </w:p>
          <w:p w14:paraId="70630623" w14:textId="77777777" w:rsidR="005E618F" w:rsidRPr="00FC5219" w:rsidRDefault="005E618F" w:rsidP="005E618F">
            <w:pPr>
              <w:rPr>
                <w:rFonts w:eastAsia="Calibri" w:cstheme="minorHAnsi"/>
                <w:b/>
                <w:color w:val="000000"/>
                <w:sz w:val="20"/>
                <w:szCs w:val="20"/>
              </w:rPr>
            </w:pPr>
          </w:p>
        </w:tc>
      </w:tr>
      <w:tr w:rsidR="005E618F" w:rsidRPr="00FC5219" w14:paraId="3F09E626" w14:textId="77777777" w:rsidTr="005E618F">
        <w:tc>
          <w:tcPr>
            <w:tcW w:w="2157" w:type="dxa"/>
            <w:shd w:val="clear" w:color="auto" w:fill="auto"/>
          </w:tcPr>
          <w:p w14:paraId="77A876E8" w14:textId="77777777" w:rsidR="005E618F" w:rsidRPr="00FC5219" w:rsidRDefault="005E618F" w:rsidP="005E618F">
            <w:pPr>
              <w:rPr>
                <w:rFonts w:eastAsia="Calibri" w:cstheme="minorHAnsi"/>
                <w:b/>
                <w:color w:val="000000"/>
                <w:sz w:val="20"/>
                <w:szCs w:val="20"/>
              </w:rPr>
            </w:pPr>
            <w:r w:rsidRPr="00FC5219">
              <w:rPr>
                <w:rFonts w:eastAsia="Calibri" w:cstheme="minorHAnsi"/>
                <w:b/>
                <w:color w:val="000000"/>
                <w:sz w:val="20"/>
                <w:szCs w:val="20"/>
              </w:rPr>
              <w:t>Organisatie</w:t>
            </w:r>
          </w:p>
        </w:tc>
        <w:tc>
          <w:tcPr>
            <w:tcW w:w="3388" w:type="dxa"/>
            <w:gridSpan w:val="2"/>
            <w:shd w:val="clear" w:color="auto" w:fill="auto"/>
          </w:tcPr>
          <w:p w14:paraId="14E6A51C" w14:textId="77777777" w:rsidR="005E618F" w:rsidRPr="00FC5219" w:rsidRDefault="005E618F" w:rsidP="005E618F">
            <w:pPr>
              <w:rPr>
                <w:rFonts w:eastAsia="Calibri" w:cstheme="minorHAnsi"/>
                <w:b/>
                <w:color w:val="000000"/>
                <w:sz w:val="20"/>
                <w:szCs w:val="20"/>
              </w:rPr>
            </w:pPr>
            <w:r w:rsidRPr="00FC5219">
              <w:rPr>
                <w:rFonts w:eastAsia="Calibri" w:cstheme="minorHAnsi"/>
                <w:b/>
                <w:color w:val="000000"/>
                <w:sz w:val="20"/>
                <w:szCs w:val="20"/>
              </w:rPr>
              <w:t>Functie/deskundigheid</w:t>
            </w:r>
          </w:p>
        </w:tc>
        <w:tc>
          <w:tcPr>
            <w:tcW w:w="3511" w:type="dxa"/>
            <w:gridSpan w:val="3"/>
            <w:shd w:val="clear" w:color="auto" w:fill="auto"/>
          </w:tcPr>
          <w:p w14:paraId="6F58DC57" w14:textId="77777777" w:rsidR="005E618F" w:rsidRPr="00FC5219" w:rsidRDefault="005E618F" w:rsidP="005E618F">
            <w:pPr>
              <w:rPr>
                <w:rFonts w:eastAsia="Calibri" w:cstheme="minorHAnsi"/>
                <w:b/>
                <w:color w:val="000000"/>
                <w:sz w:val="20"/>
                <w:szCs w:val="20"/>
              </w:rPr>
            </w:pPr>
            <w:r w:rsidRPr="00FC5219">
              <w:rPr>
                <w:rFonts w:eastAsia="Calibri" w:cstheme="minorHAnsi"/>
                <w:b/>
                <w:color w:val="000000"/>
                <w:sz w:val="20"/>
                <w:szCs w:val="20"/>
              </w:rPr>
              <w:t>Inzet en zichtbaarheid</w:t>
            </w:r>
          </w:p>
        </w:tc>
      </w:tr>
      <w:tr w:rsidR="005E618F" w:rsidRPr="00FC5219" w14:paraId="43C04785" w14:textId="77777777" w:rsidTr="005E618F">
        <w:tc>
          <w:tcPr>
            <w:tcW w:w="2157" w:type="dxa"/>
          </w:tcPr>
          <w:p w14:paraId="79CF130C" w14:textId="77777777" w:rsidR="005E618F" w:rsidRPr="00FC5219" w:rsidRDefault="005E618F" w:rsidP="005E618F">
            <w:pPr>
              <w:rPr>
                <w:rFonts w:eastAsia="Calibri" w:cstheme="minorHAnsi"/>
                <w:b/>
                <w:i/>
                <w:sz w:val="20"/>
                <w:szCs w:val="20"/>
              </w:rPr>
            </w:pPr>
          </w:p>
        </w:tc>
        <w:tc>
          <w:tcPr>
            <w:tcW w:w="3388" w:type="dxa"/>
            <w:gridSpan w:val="2"/>
          </w:tcPr>
          <w:p w14:paraId="181AABFF" w14:textId="77777777" w:rsidR="005E618F" w:rsidRPr="00FC5219" w:rsidRDefault="005E618F" w:rsidP="005E618F">
            <w:pPr>
              <w:rPr>
                <w:rFonts w:eastAsia="Calibri" w:cstheme="minorHAnsi"/>
                <w:sz w:val="20"/>
                <w:szCs w:val="20"/>
              </w:rPr>
            </w:pPr>
            <w:r w:rsidRPr="00FC5219">
              <w:rPr>
                <w:rFonts w:eastAsia="Calibri" w:cstheme="minorHAnsi"/>
                <w:sz w:val="20"/>
                <w:szCs w:val="20"/>
              </w:rPr>
              <w:t xml:space="preserve">Externe behandelaren indien nodig </w:t>
            </w:r>
          </w:p>
          <w:p w14:paraId="52451A32" w14:textId="77777777" w:rsidR="005E618F" w:rsidRDefault="005E618F" w:rsidP="005E618F">
            <w:pPr>
              <w:numPr>
                <w:ilvl w:val="0"/>
                <w:numId w:val="1"/>
              </w:numPr>
              <w:contextualSpacing/>
              <w:rPr>
                <w:rFonts w:eastAsia="Calibri" w:cstheme="minorHAnsi"/>
                <w:sz w:val="20"/>
                <w:szCs w:val="20"/>
              </w:rPr>
            </w:pPr>
            <w:r w:rsidRPr="00FC5219">
              <w:rPr>
                <w:rFonts w:eastAsia="Calibri" w:cstheme="minorHAnsi"/>
                <w:sz w:val="20"/>
                <w:szCs w:val="20"/>
              </w:rPr>
              <w:t>Ergotherapie</w:t>
            </w:r>
          </w:p>
          <w:p w14:paraId="400AD1B9" w14:textId="77777777" w:rsidR="005E618F" w:rsidRDefault="005E618F" w:rsidP="005E618F">
            <w:pPr>
              <w:numPr>
                <w:ilvl w:val="0"/>
                <w:numId w:val="1"/>
              </w:numPr>
              <w:contextualSpacing/>
              <w:rPr>
                <w:rFonts w:eastAsia="Calibri" w:cstheme="minorHAnsi"/>
                <w:sz w:val="20"/>
                <w:szCs w:val="20"/>
              </w:rPr>
            </w:pPr>
            <w:r>
              <w:rPr>
                <w:rFonts w:eastAsia="Calibri" w:cstheme="minorHAnsi"/>
                <w:sz w:val="20"/>
                <w:szCs w:val="20"/>
              </w:rPr>
              <w:t xml:space="preserve">Fysiotherapie </w:t>
            </w:r>
          </w:p>
          <w:p w14:paraId="7A1C6CB6" w14:textId="77777777" w:rsidR="005E618F" w:rsidRPr="00FC5219" w:rsidRDefault="005E618F" w:rsidP="005E618F">
            <w:pPr>
              <w:numPr>
                <w:ilvl w:val="0"/>
                <w:numId w:val="1"/>
              </w:numPr>
              <w:contextualSpacing/>
              <w:rPr>
                <w:rFonts w:eastAsia="Calibri" w:cstheme="minorHAnsi"/>
                <w:sz w:val="20"/>
                <w:szCs w:val="20"/>
              </w:rPr>
            </w:pPr>
            <w:r>
              <w:rPr>
                <w:rFonts w:eastAsia="Calibri" w:cstheme="minorHAnsi"/>
                <w:sz w:val="20"/>
                <w:szCs w:val="20"/>
              </w:rPr>
              <w:t xml:space="preserve">Logopedie </w:t>
            </w:r>
          </w:p>
          <w:p w14:paraId="2F837F66" w14:textId="1CD78776" w:rsidR="005E618F" w:rsidRPr="00FC5219" w:rsidRDefault="005E618F" w:rsidP="005E618F">
            <w:pPr>
              <w:numPr>
                <w:ilvl w:val="0"/>
                <w:numId w:val="1"/>
              </w:numPr>
              <w:contextualSpacing/>
              <w:rPr>
                <w:rFonts w:eastAsia="Calibri" w:cstheme="minorHAnsi"/>
                <w:sz w:val="20"/>
                <w:szCs w:val="20"/>
              </w:rPr>
            </w:pPr>
            <w:r w:rsidRPr="00244497">
              <w:rPr>
                <w:rFonts w:eastAsia="Calibri" w:cstheme="minorHAnsi"/>
                <w:sz w:val="20"/>
                <w:szCs w:val="20"/>
              </w:rPr>
              <w:t>Speltherapie</w:t>
            </w:r>
          </w:p>
        </w:tc>
        <w:tc>
          <w:tcPr>
            <w:tcW w:w="3511" w:type="dxa"/>
            <w:gridSpan w:val="3"/>
          </w:tcPr>
          <w:p w14:paraId="774199CA" w14:textId="77777777" w:rsidR="005E618F" w:rsidRDefault="00E861DD" w:rsidP="005E618F">
            <w:pPr>
              <w:rPr>
                <w:rFonts w:eastAsia="Calibri" w:cstheme="minorHAnsi"/>
                <w:sz w:val="20"/>
                <w:szCs w:val="20"/>
              </w:rPr>
            </w:pPr>
            <w:r>
              <w:rPr>
                <w:rFonts w:eastAsia="Calibri" w:cstheme="minorHAnsi"/>
                <w:sz w:val="20"/>
                <w:szCs w:val="20"/>
              </w:rPr>
              <w:t xml:space="preserve">Fysio/ergotherapie </w:t>
            </w:r>
            <w:r w:rsidR="0037107F">
              <w:rPr>
                <w:rFonts w:eastAsia="Calibri" w:cstheme="minorHAnsi"/>
                <w:sz w:val="20"/>
                <w:szCs w:val="20"/>
              </w:rPr>
              <w:t xml:space="preserve">2 ½ </w:t>
            </w:r>
            <w:r w:rsidR="005E618F" w:rsidRPr="00332E7E">
              <w:rPr>
                <w:rFonts w:eastAsia="Calibri" w:cstheme="minorHAnsi"/>
                <w:sz w:val="20"/>
                <w:szCs w:val="20"/>
              </w:rPr>
              <w:t xml:space="preserve"> dag per week</w:t>
            </w:r>
            <w:r w:rsidR="005E618F">
              <w:rPr>
                <w:rFonts w:eastAsia="Calibri" w:cstheme="minorHAnsi"/>
                <w:sz w:val="20"/>
                <w:szCs w:val="20"/>
              </w:rPr>
              <w:t xml:space="preserve"> op school aanwezig</w:t>
            </w:r>
          </w:p>
          <w:p w14:paraId="4086DDE7" w14:textId="77777777" w:rsidR="0037107F" w:rsidRDefault="0037107F" w:rsidP="005E618F">
            <w:pPr>
              <w:rPr>
                <w:rFonts w:eastAsia="Calibri" w:cstheme="minorHAnsi"/>
                <w:sz w:val="20"/>
                <w:szCs w:val="20"/>
              </w:rPr>
            </w:pPr>
            <w:r>
              <w:rPr>
                <w:rFonts w:eastAsia="Calibri" w:cstheme="minorHAnsi"/>
                <w:sz w:val="20"/>
                <w:szCs w:val="20"/>
              </w:rPr>
              <w:t>Logopedie (</w:t>
            </w:r>
            <w:r w:rsidR="001B2058">
              <w:rPr>
                <w:rFonts w:eastAsia="Calibri" w:cstheme="minorHAnsi"/>
                <w:sz w:val="20"/>
                <w:szCs w:val="20"/>
              </w:rPr>
              <w:t>i</w:t>
            </w:r>
            <w:r>
              <w:rPr>
                <w:rFonts w:eastAsia="Calibri" w:cstheme="minorHAnsi"/>
                <w:sz w:val="20"/>
                <w:szCs w:val="20"/>
              </w:rPr>
              <w:t>ndividueel)</w:t>
            </w:r>
            <w:r w:rsidR="001B2058">
              <w:rPr>
                <w:rFonts w:eastAsia="Calibri" w:cstheme="minorHAnsi"/>
                <w:sz w:val="20"/>
                <w:szCs w:val="20"/>
              </w:rPr>
              <w:t>: 2 dagen per week</w:t>
            </w:r>
          </w:p>
          <w:p w14:paraId="0102F84E" w14:textId="40A7B3E9" w:rsidR="005A0319" w:rsidRDefault="005A0319" w:rsidP="005E618F">
            <w:pPr>
              <w:rPr>
                <w:rFonts w:eastAsia="Calibri" w:cstheme="minorHAnsi"/>
                <w:sz w:val="20"/>
                <w:szCs w:val="20"/>
              </w:rPr>
            </w:pPr>
            <w:r>
              <w:rPr>
                <w:rFonts w:eastAsia="Calibri" w:cstheme="minorHAnsi"/>
                <w:sz w:val="20"/>
                <w:szCs w:val="20"/>
              </w:rPr>
              <w:t>Logopedie (groep): 2 dagen per week</w:t>
            </w:r>
          </w:p>
          <w:p w14:paraId="62BB3A81" w14:textId="3C675B82" w:rsidR="001B2058" w:rsidRPr="0037107F" w:rsidRDefault="00244497" w:rsidP="005E618F">
            <w:pPr>
              <w:rPr>
                <w:rFonts w:eastAsia="Calibri" w:cstheme="minorHAnsi"/>
                <w:sz w:val="20"/>
                <w:szCs w:val="20"/>
              </w:rPr>
            </w:pPr>
            <w:r>
              <w:rPr>
                <w:rFonts w:eastAsia="Calibri" w:cstheme="minorHAnsi"/>
                <w:sz w:val="20"/>
                <w:szCs w:val="20"/>
              </w:rPr>
              <w:t>Speltherapeut wordt vervangen. Nu in opleiding</w:t>
            </w:r>
          </w:p>
        </w:tc>
      </w:tr>
    </w:tbl>
    <w:p w14:paraId="59EC553E" w14:textId="77777777" w:rsidR="00FC5219" w:rsidRPr="00A975FB" w:rsidRDefault="00FC5219" w:rsidP="00A975FB">
      <w:pPr>
        <w:pStyle w:val="Geenafstand"/>
        <w:rPr>
          <w:sz w:val="20"/>
          <w:szCs w:val="20"/>
        </w:rPr>
      </w:pPr>
    </w:p>
    <w:p w14:paraId="095644F3" w14:textId="77777777" w:rsidR="00FC5219" w:rsidRDefault="00FC5219" w:rsidP="00A975FB">
      <w:pPr>
        <w:rPr>
          <w:rFonts w:cstheme="minorHAnsi"/>
          <w:sz w:val="20"/>
          <w:szCs w:val="20"/>
        </w:rPr>
      </w:pPr>
    </w:p>
    <w:p w14:paraId="0EAEA242" w14:textId="1330888F" w:rsidR="00985D0B" w:rsidRPr="00332E7E" w:rsidRDefault="00FC5219" w:rsidP="00B825EE">
      <w:pPr>
        <w:rPr>
          <w:rFonts w:cstheme="minorHAnsi"/>
          <w:sz w:val="20"/>
          <w:szCs w:val="20"/>
        </w:rPr>
      </w:pPr>
      <w:r>
        <w:rPr>
          <w:rFonts w:cstheme="minorHAnsi"/>
          <w:sz w:val="20"/>
          <w:szCs w:val="20"/>
        </w:rPr>
        <w:br w:type="page"/>
      </w:r>
    </w:p>
    <w:tbl>
      <w:tblPr>
        <w:tblStyle w:val="Tabelraster3"/>
        <w:tblW w:w="0" w:type="auto"/>
        <w:tblLook w:val="04A0" w:firstRow="1" w:lastRow="0" w:firstColumn="1" w:lastColumn="0" w:noHBand="0" w:noVBand="1"/>
      </w:tblPr>
      <w:tblGrid>
        <w:gridCol w:w="2157"/>
        <w:gridCol w:w="13"/>
        <w:gridCol w:w="3375"/>
        <w:gridCol w:w="20"/>
        <w:gridCol w:w="3473"/>
        <w:gridCol w:w="18"/>
      </w:tblGrid>
      <w:tr w:rsidR="00B825EE" w:rsidRPr="00B825EE" w14:paraId="54EE2959" w14:textId="77777777" w:rsidTr="69B19041">
        <w:trPr>
          <w:gridAfter w:val="1"/>
          <w:wAfter w:w="18" w:type="dxa"/>
        </w:trPr>
        <w:tc>
          <w:tcPr>
            <w:tcW w:w="9038" w:type="dxa"/>
            <w:gridSpan w:val="5"/>
          </w:tcPr>
          <w:p w14:paraId="658FB638" w14:textId="67CE76DA" w:rsidR="00B825EE" w:rsidRPr="00780E5C" w:rsidRDefault="00B825EE" w:rsidP="00B825EE">
            <w:pPr>
              <w:rPr>
                <w:rFonts w:eastAsia="Calibri" w:cstheme="minorHAnsi"/>
                <w:b/>
                <w:color w:val="0070C0"/>
              </w:rPr>
            </w:pPr>
            <w:r w:rsidRPr="00B825EE">
              <w:rPr>
                <w:rFonts w:eastAsia="Calibri" w:cstheme="minorHAnsi"/>
                <w:b/>
                <w:color w:val="0070C0"/>
              </w:rPr>
              <w:lastRenderedPageBreak/>
              <w:t>Profiel</w:t>
            </w:r>
            <w:r w:rsidR="00780E5C">
              <w:rPr>
                <w:rFonts w:eastAsia="Calibri" w:cstheme="minorHAnsi"/>
                <w:b/>
                <w:color w:val="0070C0"/>
              </w:rPr>
              <w:t>:</w:t>
            </w:r>
            <w:r w:rsidRPr="00B825EE">
              <w:rPr>
                <w:rFonts w:eastAsia="Calibri" w:cstheme="minorHAnsi"/>
                <w:b/>
                <w:color w:val="0070C0"/>
              </w:rPr>
              <w:t xml:space="preserve">  Deeltijdonderwijs: Daghulp Den Haag, Daghulp Delft en locatie </w:t>
            </w:r>
            <w:r w:rsidRPr="00780E5C">
              <w:rPr>
                <w:rFonts w:eastAsia="Calibri" w:cstheme="minorHAnsi"/>
                <w:b/>
                <w:color w:val="0070C0"/>
              </w:rPr>
              <w:t>Youz</w:t>
            </w:r>
            <w:r w:rsidR="00B558BD">
              <w:rPr>
                <w:rFonts w:eastAsia="Calibri" w:cstheme="minorHAnsi"/>
                <w:b/>
                <w:color w:val="0070C0"/>
              </w:rPr>
              <w:t xml:space="preserve"> (nevenlocaties)</w:t>
            </w:r>
          </w:p>
          <w:p w14:paraId="5F3D7CEB" w14:textId="6B8EEFBA" w:rsidR="00B825EE" w:rsidRPr="00B825EE" w:rsidRDefault="00B825EE" w:rsidP="00B825EE">
            <w:pPr>
              <w:rPr>
                <w:rFonts w:eastAsia="Calibri" w:cstheme="minorHAnsi"/>
                <w:i/>
                <w:color w:val="538135"/>
                <w:sz w:val="20"/>
                <w:szCs w:val="20"/>
              </w:rPr>
            </w:pPr>
          </w:p>
        </w:tc>
      </w:tr>
      <w:tr w:rsidR="00B825EE" w:rsidRPr="00B825EE" w14:paraId="638C2F52" w14:textId="77777777" w:rsidTr="69B19041">
        <w:trPr>
          <w:gridAfter w:val="1"/>
          <w:wAfter w:w="18" w:type="dxa"/>
        </w:trPr>
        <w:tc>
          <w:tcPr>
            <w:tcW w:w="9038" w:type="dxa"/>
            <w:gridSpan w:val="5"/>
          </w:tcPr>
          <w:p w14:paraId="4FB51D56" w14:textId="597881FC" w:rsidR="00B825EE" w:rsidRPr="00B825EE" w:rsidRDefault="00B825EE" w:rsidP="69B19041">
            <w:pPr>
              <w:rPr>
                <w:rFonts w:eastAsia="Calibri"/>
                <w:sz w:val="20"/>
                <w:szCs w:val="20"/>
              </w:rPr>
            </w:pPr>
            <w:r w:rsidRPr="69B19041">
              <w:rPr>
                <w:rFonts w:eastAsia="Calibri"/>
                <w:b/>
                <w:bCs/>
                <w:color w:val="000000" w:themeColor="text1"/>
                <w:sz w:val="20"/>
                <w:szCs w:val="20"/>
              </w:rPr>
              <w:t>Onderwijsbehoeften van leerlingen</w:t>
            </w:r>
            <w:r>
              <w:br/>
            </w:r>
            <w:r w:rsidRPr="69B19041">
              <w:rPr>
                <w:rFonts w:eastAsia="Calibri"/>
                <w:sz w:val="20"/>
                <w:szCs w:val="20"/>
              </w:rPr>
              <w:t xml:space="preserve">De leerlingen in deze groepen hebben een complexe hulpvraag en </w:t>
            </w:r>
            <w:r w:rsidR="599CD4CE" w:rsidRPr="69B19041">
              <w:rPr>
                <w:rFonts w:eastAsia="Calibri"/>
                <w:sz w:val="20"/>
                <w:szCs w:val="20"/>
              </w:rPr>
              <w:t>volgen</w:t>
            </w:r>
            <w:r w:rsidRPr="69B19041">
              <w:rPr>
                <w:rFonts w:eastAsia="Calibri"/>
                <w:sz w:val="20"/>
                <w:szCs w:val="20"/>
              </w:rPr>
              <w:t xml:space="preserve"> naast onderwijs ook deeltijdbehandeling. Voor de Daghulpen wordt de behandeling ingezet vanuit Jeugdformaat en voor de locatie </w:t>
            </w:r>
            <w:r w:rsidR="1C373F68" w:rsidRPr="69B19041">
              <w:rPr>
                <w:rFonts w:eastAsia="Calibri"/>
                <w:sz w:val="20"/>
                <w:szCs w:val="20"/>
              </w:rPr>
              <w:t>Youz</w:t>
            </w:r>
            <w:r w:rsidRPr="69B19041">
              <w:rPr>
                <w:rFonts w:eastAsia="Calibri"/>
                <w:sz w:val="20"/>
                <w:szCs w:val="20"/>
              </w:rPr>
              <w:t xml:space="preserve"> wordt de behandeling ingezet vanuit </w:t>
            </w:r>
            <w:r w:rsidR="1C373F68" w:rsidRPr="69B19041">
              <w:rPr>
                <w:rFonts w:eastAsia="Calibri"/>
                <w:sz w:val="20"/>
                <w:szCs w:val="20"/>
              </w:rPr>
              <w:t>instelling Youz</w:t>
            </w:r>
            <w:r w:rsidRPr="69B19041">
              <w:rPr>
                <w:rFonts w:eastAsia="Calibri"/>
                <w:sz w:val="20"/>
                <w:szCs w:val="20"/>
              </w:rPr>
              <w:t>.</w:t>
            </w:r>
          </w:p>
          <w:p w14:paraId="72335C8F" w14:textId="5701A610" w:rsidR="00B825EE" w:rsidRPr="00B825EE" w:rsidRDefault="00B825EE" w:rsidP="00B825EE">
            <w:pPr>
              <w:rPr>
                <w:rFonts w:eastAsia="Calibri" w:cstheme="minorHAnsi"/>
                <w:sz w:val="20"/>
                <w:szCs w:val="20"/>
              </w:rPr>
            </w:pPr>
            <w:r w:rsidRPr="00B825EE">
              <w:rPr>
                <w:rFonts w:eastAsia="Calibri" w:cstheme="minorHAnsi"/>
                <w:sz w:val="20"/>
                <w:szCs w:val="20"/>
              </w:rPr>
              <w:t>Er is vaak spr</w:t>
            </w:r>
            <w:r w:rsidR="00780E5C">
              <w:rPr>
                <w:rFonts w:eastAsia="Calibri" w:cstheme="minorHAnsi"/>
                <w:sz w:val="20"/>
                <w:szCs w:val="20"/>
              </w:rPr>
              <w:t>ake van multi-problematiek. De</w:t>
            </w:r>
            <w:r w:rsidRPr="00B825EE">
              <w:rPr>
                <w:rFonts w:eastAsia="Calibri" w:cstheme="minorHAnsi"/>
                <w:sz w:val="20"/>
                <w:szCs w:val="20"/>
              </w:rPr>
              <w:t xml:space="preserve"> leerlingen hebben een zeer intensieve ondersteuningsbehoefte ten aanzien van zelfstandigheid, daarnaast hebben deze leerlingen vaak een onvoldoende werkhouding en concentratie om een regulier lesprogramma te kunnen volgen.</w:t>
            </w:r>
            <w:r w:rsidR="00780E5C">
              <w:rPr>
                <w:rFonts w:eastAsia="Calibri" w:cstheme="minorHAnsi"/>
                <w:sz w:val="20"/>
                <w:szCs w:val="20"/>
              </w:rPr>
              <w:t xml:space="preserve"> De leerlingen hebben problemen rondom hun sociaal-emotionele ontwikkeling.</w:t>
            </w:r>
          </w:p>
          <w:p w14:paraId="3CB0BE95" w14:textId="6913683B" w:rsidR="00B825EE" w:rsidRPr="00B825EE" w:rsidRDefault="00B825EE" w:rsidP="00486D5A">
            <w:pPr>
              <w:rPr>
                <w:rFonts w:eastAsia="Calibri" w:cstheme="minorHAnsi"/>
                <w:color w:val="538135"/>
                <w:sz w:val="20"/>
                <w:szCs w:val="20"/>
              </w:rPr>
            </w:pPr>
          </w:p>
        </w:tc>
      </w:tr>
      <w:tr w:rsidR="00B825EE" w:rsidRPr="00B825EE" w14:paraId="6A41CD5F" w14:textId="77777777" w:rsidTr="69B19041">
        <w:trPr>
          <w:gridAfter w:val="1"/>
          <w:wAfter w:w="18" w:type="dxa"/>
        </w:trPr>
        <w:tc>
          <w:tcPr>
            <w:tcW w:w="9038" w:type="dxa"/>
            <w:gridSpan w:val="5"/>
            <w:shd w:val="clear" w:color="auto" w:fill="DEEAF6"/>
          </w:tcPr>
          <w:p w14:paraId="14004AC9" w14:textId="77777777" w:rsidR="00B825EE" w:rsidRPr="00B825EE" w:rsidRDefault="00B825EE" w:rsidP="00A926D3">
            <w:pPr>
              <w:numPr>
                <w:ilvl w:val="0"/>
                <w:numId w:val="10"/>
              </w:numPr>
              <w:contextualSpacing/>
              <w:rPr>
                <w:rFonts w:eastAsia="Calibri" w:cstheme="minorHAnsi"/>
                <w:b/>
                <w:sz w:val="20"/>
                <w:szCs w:val="20"/>
              </w:rPr>
            </w:pPr>
            <w:r w:rsidRPr="00B825EE">
              <w:rPr>
                <w:rFonts w:eastAsia="Calibri" w:cstheme="minorHAnsi"/>
                <w:b/>
                <w:sz w:val="20"/>
                <w:szCs w:val="20"/>
              </w:rPr>
              <w:t>De hoeveelheid tijd en aandacht</w:t>
            </w:r>
          </w:p>
        </w:tc>
      </w:tr>
      <w:tr w:rsidR="00B825EE" w:rsidRPr="00B825EE" w14:paraId="1F91F1D6" w14:textId="77777777" w:rsidTr="69B19041">
        <w:trPr>
          <w:gridAfter w:val="1"/>
          <w:wAfter w:w="18" w:type="dxa"/>
        </w:trPr>
        <w:tc>
          <w:tcPr>
            <w:tcW w:w="9038" w:type="dxa"/>
            <w:gridSpan w:val="5"/>
          </w:tcPr>
          <w:p w14:paraId="797092DF" w14:textId="77777777" w:rsidR="00B825EE" w:rsidRPr="00B825EE" w:rsidRDefault="00B825EE" w:rsidP="00B825EE">
            <w:pPr>
              <w:rPr>
                <w:rFonts w:eastAsia="Calibri" w:cstheme="minorHAnsi"/>
                <w:sz w:val="20"/>
                <w:szCs w:val="20"/>
              </w:rPr>
            </w:pPr>
            <w:r w:rsidRPr="00B825EE">
              <w:rPr>
                <w:rFonts w:eastAsia="Calibri" w:cstheme="minorHAnsi"/>
                <w:sz w:val="20"/>
                <w:szCs w:val="20"/>
              </w:rPr>
              <w:t>Het kernteam is zeer intensief betrokken bij deze groepen.</w:t>
            </w:r>
          </w:p>
          <w:p w14:paraId="6EBF5B49" w14:textId="41405F52" w:rsidR="00B825EE" w:rsidRPr="00B825EE" w:rsidRDefault="00B825EE" w:rsidP="69B19041">
            <w:pPr>
              <w:rPr>
                <w:rFonts w:eastAsia="Times New Roman"/>
                <w:sz w:val="20"/>
                <w:szCs w:val="20"/>
              </w:rPr>
            </w:pPr>
            <w:r w:rsidRPr="69B19041">
              <w:rPr>
                <w:rFonts w:eastAsia="Times New Roman"/>
                <w:sz w:val="20"/>
                <w:szCs w:val="20"/>
              </w:rPr>
              <w:t xml:space="preserve">Er wordt frequent overleg gevoerd met </w:t>
            </w:r>
            <w:r w:rsidR="0E99873F" w:rsidRPr="69B19041">
              <w:rPr>
                <w:rFonts w:eastAsia="Times New Roman"/>
                <w:sz w:val="20"/>
                <w:szCs w:val="20"/>
              </w:rPr>
              <w:t xml:space="preserve">behandelaren, sociotherapeuten, mentoren </w:t>
            </w:r>
            <w:r w:rsidR="00486D5A">
              <w:rPr>
                <w:rFonts w:eastAsia="Times New Roman"/>
                <w:sz w:val="20"/>
                <w:szCs w:val="20"/>
              </w:rPr>
              <w:t xml:space="preserve">vanuit Jeugdformaat of Youz </w:t>
            </w:r>
            <w:r w:rsidR="0E99873F" w:rsidRPr="69B19041">
              <w:rPr>
                <w:rFonts w:eastAsia="Times New Roman"/>
                <w:sz w:val="20"/>
                <w:szCs w:val="20"/>
              </w:rPr>
              <w:t xml:space="preserve">en </w:t>
            </w:r>
            <w:r w:rsidRPr="69B19041">
              <w:rPr>
                <w:rFonts w:eastAsia="Times New Roman"/>
                <w:sz w:val="20"/>
                <w:szCs w:val="20"/>
              </w:rPr>
              <w:t xml:space="preserve">ouders over de voortgang. </w:t>
            </w:r>
            <w:r w:rsidR="1C373F68" w:rsidRPr="69B19041">
              <w:rPr>
                <w:rFonts w:eastAsia="Times New Roman"/>
                <w:sz w:val="20"/>
                <w:szCs w:val="20"/>
              </w:rPr>
              <w:t>Na het traject op de Daghulp of Youz wordt er met het kernteam een verwijzing gedaan naar een passe</w:t>
            </w:r>
            <w:r w:rsidR="005E618F">
              <w:rPr>
                <w:rFonts w:eastAsia="Times New Roman"/>
                <w:sz w:val="20"/>
                <w:szCs w:val="20"/>
              </w:rPr>
              <w:t>nde onderwijsvorm</w:t>
            </w:r>
            <w:r w:rsidRPr="69B19041">
              <w:rPr>
                <w:rFonts w:eastAsia="Times New Roman"/>
                <w:sz w:val="20"/>
                <w:szCs w:val="20"/>
              </w:rPr>
              <w:t xml:space="preserve">. </w:t>
            </w:r>
          </w:p>
          <w:p w14:paraId="3E1DFD79" w14:textId="77777777" w:rsidR="00B825EE" w:rsidRPr="00B825EE" w:rsidRDefault="00B825EE" w:rsidP="00B825EE">
            <w:pPr>
              <w:rPr>
                <w:rFonts w:eastAsia="Calibri" w:cstheme="minorHAnsi"/>
                <w:b/>
                <w:color w:val="000000"/>
                <w:sz w:val="20"/>
                <w:szCs w:val="20"/>
              </w:rPr>
            </w:pPr>
          </w:p>
        </w:tc>
      </w:tr>
      <w:tr w:rsidR="00B825EE" w:rsidRPr="00B825EE" w14:paraId="795BC605" w14:textId="77777777" w:rsidTr="69B19041">
        <w:trPr>
          <w:gridAfter w:val="1"/>
          <w:wAfter w:w="18" w:type="dxa"/>
        </w:trPr>
        <w:tc>
          <w:tcPr>
            <w:tcW w:w="9038" w:type="dxa"/>
            <w:gridSpan w:val="5"/>
            <w:tcBorders>
              <w:bottom w:val="single" w:sz="4" w:space="0" w:color="auto"/>
            </w:tcBorders>
            <w:shd w:val="clear" w:color="auto" w:fill="DEEAF6"/>
          </w:tcPr>
          <w:p w14:paraId="3CF76147" w14:textId="77777777" w:rsidR="00B825EE" w:rsidRPr="00B825EE" w:rsidRDefault="00B825EE" w:rsidP="00A926D3">
            <w:pPr>
              <w:numPr>
                <w:ilvl w:val="0"/>
                <w:numId w:val="10"/>
              </w:numPr>
              <w:contextualSpacing/>
              <w:rPr>
                <w:rFonts w:eastAsia="Calibri" w:cstheme="minorHAnsi"/>
                <w:b/>
                <w:sz w:val="20"/>
                <w:szCs w:val="20"/>
              </w:rPr>
            </w:pPr>
            <w:r w:rsidRPr="00B825EE">
              <w:rPr>
                <w:rFonts w:eastAsia="Calibri" w:cstheme="minorHAnsi"/>
                <w:b/>
                <w:sz w:val="20"/>
                <w:szCs w:val="20"/>
              </w:rPr>
              <w:t xml:space="preserve">Het onderwijsmateriaal </w:t>
            </w:r>
          </w:p>
        </w:tc>
      </w:tr>
      <w:tr w:rsidR="00B825EE" w:rsidRPr="00B825EE" w14:paraId="3FA1CF54" w14:textId="77777777" w:rsidTr="69B19041">
        <w:trPr>
          <w:gridAfter w:val="1"/>
          <w:wAfter w:w="18" w:type="dxa"/>
        </w:trPr>
        <w:tc>
          <w:tcPr>
            <w:tcW w:w="9038" w:type="dxa"/>
            <w:gridSpan w:val="5"/>
            <w:shd w:val="clear" w:color="auto" w:fill="auto"/>
          </w:tcPr>
          <w:p w14:paraId="50C896DD" w14:textId="77777777" w:rsidR="00B825EE" w:rsidRPr="00B825EE" w:rsidRDefault="00B825EE" w:rsidP="006E6497">
            <w:pPr>
              <w:rPr>
                <w:rFonts w:eastAsia="Calibri" w:cstheme="minorHAnsi"/>
                <w:b/>
                <w:sz w:val="20"/>
                <w:szCs w:val="20"/>
              </w:rPr>
            </w:pPr>
            <w:r w:rsidRPr="00B825EE">
              <w:rPr>
                <w:rFonts w:eastAsia="Calibri" w:cstheme="minorHAnsi"/>
                <w:sz w:val="20"/>
                <w:szCs w:val="20"/>
              </w:rPr>
              <w:t xml:space="preserve">Voor elke leerling is er een </w:t>
            </w:r>
            <w:r w:rsidRPr="00B825EE">
              <w:rPr>
                <w:rFonts w:eastAsia="Calibri" w:cstheme="minorHAnsi"/>
                <w:i/>
                <w:sz w:val="20"/>
                <w:szCs w:val="20"/>
              </w:rPr>
              <w:t>individueel</w:t>
            </w:r>
            <w:r w:rsidRPr="00B825EE">
              <w:rPr>
                <w:rFonts w:eastAsia="Calibri" w:cstheme="minorHAnsi"/>
                <w:sz w:val="20"/>
                <w:szCs w:val="20"/>
              </w:rPr>
              <w:t xml:space="preserve"> onderwijsprogramma opgesteld.</w:t>
            </w:r>
          </w:p>
          <w:p w14:paraId="3A508F9A" w14:textId="77777777" w:rsidR="00B825EE" w:rsidRPr="00B825EE" w:rsidRDefault="00B825EE" w:rsidP="00B825EE">
            <w:pPr>
              <w:ind w:left="360"/>
              <w:rPr>
                <w:rFonts w:eastAsia="Calibri" w:cstheme="minorHAnsi"/>
                <w:b/>
                <w:sz w:val="20"/>
                <w:szCs w:val="20"/>
              </w:rPr>
            </w:pPr>
          </w:p>
        </w:tc>
      </w:tr>
      <w:tr w:rsidR="00B825EE" w:rsidRPr="00B825EE" w14:paraId="13C30F2B" w14:textId="77777777" w:rsidTr="69B19041">
        <w:trPr>
          <w:gridAfter w:val="1"/>
          <w:wAfter w:w="18" w:type="dxa"/>
        </w:trPr>
        <w:tc>
          <w:tcPr>
            <w:tcW w:w="9038" w:type="dxa"/>
            <w:gridSpan w:val="5"/>
            <w:shd w:val="clear" w:color="auto" w:fill="DEEAF6"/>
          </w:tcPr>
          <w:p w14:paraId="3D9B8ED3" w14:textId="77777777" w:rsidR="00B825EE" w:rsidRPr="00B825EE" w:rsidRDefault="00B825EE" w:rsidP="00A926D3">
            <w:pPr>
              <w:numPr>
                <w:ilvl w:val="0"/>
                <w:numId w:val="10"/>
              </w:numPr>
              <w:contextualSpacing/>
              <w:rPr>
                <w:rFonts w:eastAsia="Calibri" w:cstheme="minorHAnsi"/>
                <w:b/>
                <w:sz w:val="20"/>
                <w:szCs w:val="20"/>
              </w:rPr>
            </w:pPr>
            <w:r w:rsidRPr="00B825EE">
              <w:rPr>
                <w:rFonts w:eastAsia="Calibri" w:cstheme="minorHAnsi"/>
                <w:b/>
                <w:sz w:val="20"/>
                <w:szCs w:val="20"/>
              </w:rPr>
              <w:t>De ruimtelijke omgeving</w:t>
            </w:r>
          </w:p>
        </w:tc>
      </w:tr>
      <w:tr w:rsidR="00B825EE" w:rsidRPr="00B825EE" w14:paraId="13D7C5E4" w14:textId="77777777" w:rsidTr="69B19041">
        <w:trPr>
          <w:gridAfter w:val="1"/>
          <w:wAfter w:w="18" w:type="dxa"/>
        </w:trPr>
        <w:tc>
          <w:tcPr>
            <w:tcW w:w="9038" w:type="dxa"/>
            <w:gridSpan w:val="5"/>
          </w:tcPr>
          <w:p w14:paraId="3D29A848" w14:textId="725C2D6E" w:rsidR="00B825EE" w:rsidRPr="00B825EE" w:rsidRDefault="00B825EE" w:rsidP="00B825EE">
            <w:pPr>
              <w:rPr>
                <w:rFonts w:eastAsia="Calibri" w:cstheme="minorHAnsi"/>
                <w:color w:val="000000"/>
                <w:sz w:val="20"/>
                <w:szCs w:val="20"/>
              </w:rPr>
            </w:pPr>
            <w:r w:rsidRPr="00B825EE">
              <w:rPr>
                <w:rFonts w:eastAsia="Calibri" w:cstheme="minorHAnsi"/>
                <w:color w:val="000000"/>
                <w:sz w:val="20"/>
                <w:szCs w:val="20"/>
              </w:rPr>
              <w:t>Binnen de eigen groepslokalen</w:t>
            </w:r>
            <w:r w:rsidR="005E618F">
              <w:rPr>
                <w:rFonts w:eastAsia="Calibri" w:cstheme="minorHAnsi"/>
                <w:color w:val="000000"/>
                <w:sz w:val="20"/>
                <w:szCs w:val="20"/>
              </w:rPr>
              <w:t>.</w:t>
            </w:r>
          </w:p>
          <w:p w14:paraId="0229ACD3" w14:textId="77777777" w:rsidR="00B825EE" w:rsidRPr="00B825EE" w:rsidRDefault="00B825EE" w:rsidP="00B825EE">
            <w:pPr>
              <w:rPr>
                <w:rFonts w:eastAsia="Calibri" w:cstheme="minorHAnsi"/>
                <w:color w:val="000000"/>
                <w:sz w:val="20"/>
                <w:szCs w:val="20"/>
              </w:rPr>
            </w:pPr>
          </w:p>
        </w:tc>
      </w:tr>
      <w:tr w:rsidR="00B825EE" w:rsidRPr="00B825EE" w14:paraId="4AD158D0" w14:textId="77777777" w:rsidTr="69B19041">
        <w:trPr>
          <w:trHeight w:val="306"/>
        </w:trPr>
        <w:tc>
          <w:tcPr>
            <w:tcW w:w="9056" w:type="dxa"/>
            <w:gridSpan w:val="6"/>
            <w:tcBorders>
              <w:bottom w:val="single" w:sz="4" w:space="0" w:color="auto"/>
            </w:tcBorders>
            <w:shd w:val="clear" w:color="auto" w:fill="DEEAF6"/>
          </w:tcPr>
          <w:p w14:paraId="57CF67E3" w14:textId="77777777" w:rsidR="00B825EE" w:rsidRPr="00B825EE" w:rsidRDefault="00B825EE" w:rsidP="00A926D3">
            <w:pPr>
              <w:numPr>
                <w:ilvl w:val="0"/>
                <w:numId w:val="10"/>
              </w:numPr>
              <w:contextualSpacing/>
              <w:rPr>
                <w:rFonts w:eastAsia="Calibri" w:cstheme="minorHAnsi"/>
                <w:b/>
                <w:sz w:val="20"/>
                <w:szCs w:val="20"/>
              </w:rPr>
            </w:pPr>
            <w:r w:rsidRPr="00B825EE">
              <w:rPr>
                <w:rFonts w:eastAsia="Calibri" w:cstheme="minorHAnsi"/>
                <w:b/>
                <w:sz w:val="20"/>
                <w:szCs w:val="20"/>
              </w:rPr>
              <w:t xml:space="preserve">De expertise </w:t>
            </w:r>
          </w:p>
        </w:tc>
      </w:tr>
      <w:tr w:rsidR="00B825EE" w:rsidRPr="00B825EE" w14:paraId="7EA913B7" w14:textId="77777777" w:rsidTr="69B19041">
        <w:tc>
          <w:tcPr>
            <w:tcW w:w="2170" w:type="dxa"/>
            <w:gridSpan w:val="2"/>
            <w:shd w:val="clear" w:color="auto" w:fill="auto"/>
          </w:tcPr>
          <w:p w14:paraId="5C490C3C" w14:textId="77777777" w:rsidR="00B825EE" w:rsidRPr="00B825EE" w:rsidRDefault="00B825EE" w:rsidP="00B825EE">
            <w:pPr>
              <w:rPr>
                <w:rFonts w:eastAsia="Calibri" w:cstheme="minorHAnsi"/>
                <w:b/>
                <w:sz w:val="20"/>
                <w:szCs w:val="20"/>
              </w:rPr>
            </w:pPr>
            <w:r w:rsidRPr="00B825EE">
              <w:rPr>
                <w:rFonts w:eastAsia="Calibri" w:cstheme="minorHAnsi"/>
                <w:b/>
                <w:sz w:val="20"/>
                <w:szCs w:val="20"/>
              </w:rPr>
              <w:t>Specifieke kennis en kunde</w:t>
            </w:r>
          </w:p>
          <w:p w14:paraId="7967507B" w14:textId="77777777" w:rsidR="00B825EE" w:rsidRPr="00B825EE" w:rsidRDefault="00B825EE" w:rsidP="00B825EE">
            <w:pPr>
              <w:rPr>
                <w:rFonts w:eastAsia="Calibri" w:cstheme="minorHAnsi"/>
                <w:b/>
                <w:sz w:val="20"/>
                <w:szCs w:val="20"/>
              </w:rPr>
            </w:pPr>
          </w:p>
        </w:tc>
        <w:tc>
          <w:tcPr>
            <w:tcW w:w="3395" w:type="dxa"/>
            <w:gridSpan w:val="2"/>
            <w:shd w:val="clear" w:color="auto" w:fill="auto"/>
          </w:tcPr>
          <w:p w14:paraId="0B87741A" w14:textId="77777777" w:rsidR="00B825EE" w:rsidRPr="00B825EE" w:rsidRDefault="00B825EE" w:rsidP="00B825EE">
            <w:pPr>
              <w:rPr>
                <w:rFonts w:eastAsia="Calibri" w:cstheme="minorHAnsi"/>
                <w:b/>
                <w:sz w:val="20"/>
                <w:szCs w:val="20"/>
              </w:rPr>
            </w:pPr>
            <w:r w:rsidRPr="00B825EE">
              <w:rPr>
                <w:rFonts w:eastAsia="Calibri" w:cstheme="minorHAnsi"/>
                <w:b/>
                <w:sz w:val="20"/>
                <w:szCs w:val="20"/>
              </w:rPr>
              <w:t>Opleiding/werkervaring</w:t>
            </w:r>
          </w:p>
        </w:tc>
        <w:tc>
          <w:tcPr>
            <w:tcW w:w="3491" w:type="dxa"/>
            <w:gridSpan w:val="2"/>
            <w:shd w:val="clear" w:color="auto" w:fill="auto"/>
          </w:tcPr>
          <w:p w14:paraId="667DAED5" w14:textId="77777777" w:rsidR="00B825EE" w:rsidRPr="00B825EE" w:rsidRDefault="00B825EE" w:rsidP="00B825EE">
            <w:pPr>
              <w:rPr>
                <w:rFonts w:eastAsia="Calibri" w:cstheme="minorHAnsi"/>
                <w:b/>
                <w:sz w:val="20"/>
                <w:szCs w:val="20"/>
              </w:rPr>
            </w:pPr>
            <w:r w:rsidRPr="00B825EE">
              <w:rPr>
                <w:rFonts w:eastAsia="Calibri" w:cstheme="minorHAnsi"/>
                <w:b/>
                <w:sz w:val="20"/>
                <w:szCs w:val="20"/>
              </w:rPr>
              <w:t xml:space="preserve">Inzet en zichtbaarheid </w:t>
            </w:r>
          </w:p>
        </w:tc>
      </w:tr>
      <w:tr w:rsidR="00B825EE" w:rsidRPr="00B825EE" w14:paraId="2E1672F8" w14:textId="77777777" w:rsidTr="69B19041">
        <w:tc>
          <w:tcPr>
            <w:tcW w:w="2170" w:type="dxa"/>
            <w:gridSpan w:val="2"/>
          </w:tcPr>
          <w:p w14:paraId="37665ABA" w14:textId="3E6D6FB1" w:rsidR="00B825EE" w:rsidRPr="00B825EE" w:rsidRDefault="7D07C830" w:rsidP="69B19041">
            <w:pPr>
              <w:rPr>
                <w:rFonts w:eastAsia="Calibri"/>
                <w:sz w:val="20"/>
                <w:szCs w:val="20"/>
              </w:rPr>
            </w:pPr>
            <w:r w:rsidRPr="69B19041">
              <w:rPr>
                <w:rFonts w:eastAsia="Calibri"/>
                <w:sz w:val="20"/>
                <w:szCs w:val="20"/>
              </w:rPr>
              <w:t>Behandelaren en mentoren worden ingezet vanuit Jeugdformaat</w:t>
            </w:r>
            <w:r w:rsidR="41CEB593" w:rsidRPr="69B19041">
              <w:rPr>
                <w:rFonts w:eastAsia="Calibri"/>
                <w:sz w:val="20"/>
                <w:szCs w:val="20"/>
              </w:rPr>
              <w:t xml:space="preserve"> en Youz</w:t>
            </w:r>
          </w:p>
        </w:tc>
        <w:tc>
          <w:tcPr>
            <w:tcW w:w="3395" w:type="dxa"/>
            <w:gridSpan w:val="2"/>
          </w:tcPr>
          <w:p w14:paraId="6CB36629" w14:textId="52BC7039" w:rsidR="00B825EE" w:rsidRPr="00B825EE" w:rsidRDefault="00284BE0" w:rsidP="00B825EE">
            <w:pPr>
              <w:rPr>
                <w:rFonts w:eastAsia="Calibri" w:cstheme="minorHAnsi"/>
                <w:sz w:val="20"/>
                <w:szCs w:val="20"/>
              </w:rPr>
            </w:pPr>
            <w:r>
              <w:rPr>
                <w:rFonts w:eastAsia="Calibri" w:cstheme="minorHAnsi"/>
                <w:sz w:val="20"/>
                <w:szCs w:val="20"/>
              </w:rPr>
              <w:t>HBO</w:t>
            </w:r>
          </w:p>
        </w:tc>
        <w:tc>
          <w:tcPr>
            <w:tcW w:w="3491" w:type="dxa"/>
            <w:gridSpan w:val="2"/>
          </w:tcPr>
          <w:p w14:paraId="396335DF" w14:textId="727E0025" w:rsidR="00B825EE" w:rsidRPr="00B825EE" w:rsidRDefault="00B825EE" w:rsidP="00B825EE">
            <w:pPr>
              <w:rPr>
                <w:rFonts w:eastAsia="Calibri" w:cstheme="minorHAnsi"/>
                <w:sz w:val="20"/>
                <w:szCs w:val="20"/>
              </w:rPr>
            </w:pPr>
          </w:p>
        </w:tc>
      </w:tr>
      <w:tr w:rsidR="00B825EE" w:rsidRPr="00B825EE" w14:paraId="20BF35C3" w14:textId="77777777" w:rsidTr="69B19041">
        <w:tc>
          <w:tcPr>
            <w:tcW w:w="9056" w:type="dxa"/>
            <w:gridSpan w:val="6"/>
            <w:tcBorders>
              <w:bottom w:val="single" w:sz="4" w:space="0" w:color="auto"/>
            </w:tcBorders>
            <w:shd w:val="clear" w:color="auto" w:fill="DEEAF6"/>
          </w:tcPr>
          <w:p w14:paraId="2E456E75" w14:textId="77777777" w:rsidR="00B825EE" w:rsidRPr="00B825EE" w:rsidRDefault="00B825EE" w:rsidP="00A926D3">
            <w:pPr>
              <w:numPr>
                <w:ilvl w:val="0"/>
                <w:numId w:val="10"/>
              </w:numPr>
              <w:contextualSpacing/>
              <w:rPr>
                <w:rFonts w:eastAsia="Calibri" w:cstheme="minorHAnsi"/>
                <w:b/>
                <w:sz w:val="20"/>
                <w:szCs w:val="20"/>
              </w:rPr>
            </w:pPr>
            <w:r w:rsidRPr="00B825EE">
              <w:rPr>
                <w:rFonts w:eastAsia="Calibri" w:cstheme="minorHAnsi"/>
                <w:b/>
                <w:sz w:val="20"/>
                <w:szCs w:val="20"/>
              </w:rPr>
              <w:t xml:space="preserve">De samenwerking met andere instanties </w:t>
            </w:r>
          </w:p>
          <w:p w14:paraId="38AB5A97" w14:textId="77777777" w:rsidR="00B825EE" w:rsidRPr="00B825EE" w:rsidRDefault="00B825EE" w:rsidP="00B825EE">
            <w:pPr>
              <w:rPr>
                <w:rFonts w:eastAsia="Calibri" w:cstheme="minorHAnsi"/>
                <w:b/>
                <w:color w:val="000000"/>
                <w:sz w:val="20"/>
                <w:szCs w:val="20"/>
              </w:rPr>
            </w:pPr>
          </w:p>
        </w:tc>
      </w:tr>
      <w:tr w:rsidR="00B825EE" w:rsidRPr="00B825EE" w14:paraId="08A935AC" w14:textId="77777777" w:rsidTr="69B19041">
        <w:tc>
          <w:tcPr>
            <w:tcW w:w="2157" w:type="dxa"/>
            <w:shd w:val="clear" w:color="auto" w:fill="auto"/>
          </w:tcPr>
          <w:p w14:paraId="627E4AB0" w14:textId="77777777" w:rsidR="00B825EE" w:rsidRPr="00B825EE" w:rsidRDefault="00B825EE" w:rsidP="00B825EE">
            <w:pPr>
              <w:rPr>
                <w:rFonts w:eastAsia="Calibri" w:cstheme="minorHAnsi"/>
                <w:b/>
                <w:color w:val="000000"/>
                <w:sz w:val="20"/>
                <w:szCs w:val="20"/>
              </w:rPr>
            </w:pPr>
            <w:r w:rsidRPr="00B825EE">
              <w:rPr>
                <w:rFonts w:eastAsia="Calibri" w:cstheme="minorHAnsi"/>
                <w:b/>
                <w:color w:val="000000"/>
                <w:sz w:val="20"/>
                <w:szCs w:val="20"/>
              </w:rPr>
              <w:t>Organisatie</w:t>
            </w:r>
          </w:p>
        </w:tc>
        <w:tc>
          <w:tcPr>
            <w:tcW w:w="3388" w:type="dxa"/>
            <w:gridSpan w:val="2"/>
            <w:shd w:val="clear" w:color="auto" w:fill="auto"/>
          </w:tcPr>
          <w:p w14:paraId="22041B67" w14:textId="77777777" w:rsidR="00B825EE" w:rsidRPr="00B825EE" w:rsidRDefault="00B825EE" w:rsidP="00B825EE">
            <w:pPr>
              <w:rPr>
                <w:rFonts w:eastAsia="Calibri" w:cstheme="minorHAnsi"/>
                <w:b/>
                <w:color w:val="000000"/>
                <w:sz w:val="20"/>
                <w:szCs w:val="20"/>
              </w:rPr>
            </w:pPr>
            <w:r w:rsidRPr="00B825EE">
              <w:rPr>
                <w:rFonts w:eastAsia="Calibri" w:cstheme="minorHAnsi"/>
                <w:b/>
                <w:color w:val="000000"/>
                <w:sz w:val="20"/>
                <w:szCs w:val="20"/>
              </w:rPr>
              <w:t>Functie/deskundigheid</w:t>
            </w:r>
          </w:p>
        </w:tc>
        <w:tc>
          <w:tcPr>
            <w:tcW w:w="3511" w:type="dxa"/>
            <w:gridSpan w:val="3"/>
            <w:shd w:val="clear" w:color="auto" w:fill="auto"/>
          </w:tcPr>
          <w:p w14:paraId="129C139D" w14:textId="77777777" w:rsidR="00B825EE" w:rsidRPr="00B825EE" w:rsidRDefault="00B825EE" w:rsidP="00B825EE">
            <w:pPr>
              <w:rPr>
                <w:rFonts w:eastAsia="Calibri" w:cstheme="minorHAnsi"/>
                <w:b/>
                <w:color w:val="000000"/>
                <w:sz w:val="20"/>
                <w:szCs w:val="20"/>
              </w:rPr>
            </w:pPr>
            <w:r w:rsidRPr="00B825EE">
              <w:rPr>
                <w:rFonts w:eastAsia="Calibri" w:cstheme="minorHAnsi"/>
                <w:b/>
                <w:color w:val="000000"/>
                <w:sz w:val="20"/>
                <w:szCs w:val="20"/>
              </w:rPr>
              <w:t>Inzet en zichtbaarheid</w:t>
            </w:r>
          </w:p>
        </w:tc>
      </w:tr>
      <w:tr w:rsidR="00B825EE" w:rsidRPr="00B825EE" w14:paraId="6FC6ADFB" w14:textId="77777777" w:rsidTr="69B19041">
        <w:tc>
          <w:tcPr>
            <w:tcW w:w="2157" w:type="dxa"/>
          </w:tcPr>
          <w:p w14:paraId="487E0B6E" w14:textId="77777777" w:rsidR="00732D93" w:rsidRDefault="00732D93" w:rsidP="00B825EE">
            <w:pPr>
              <w:rPr>
                <w:rFonts w:eastAsia="Calibri" w:cstheme="minorHAnsi"/>
                <w:sz w:val="20"/>
                <w:szCs w:val="20"/>
              </w:rPr>
            </w:pPr>
            <w:r w:rsidRPr="00732D93">
              <w:rPr>
                <w:rFonts w:eastAsia="Calibri" w:cstheme="minorHAnsi"/>
                <w:sz w:val="20"/>
                <w:szCs w:val="20"/>
              </w:rPr>
              <w:t>Y</w:t>
            </w:r>
            <w:r>
              <w:rPr>
                <w:rFonts w:eastAsia="Calibri" w:cstheme="minorHAnsi"/>
                <w:sz w:val="20"/>
                <w:szCs w:val="20"/>
              </w:rPr>
              <w:t>ouz</w:t>
            </w:r>
          </w:p>
          <w:p w14:paraId="5E7CAD79" w14:textId="64A7D00C" w:rsidR="00B825EE" w:rsidRPr="00732D93" w:rsidRDefault="00732D93" w:rsidP="00B825EE">
            <w:pPr>
              <w:rPr>
                <w:rFonts w:eastAsia="Calibri" w:cstheme="minorHAnsi"/>
                <w:color w:val="538135"/>
                <w:sz w:val="20"/>
                <w:szCs w:val="20"/>
              </w:rPr>
            </w:pPr>
            <w:r w:rsidRPr="00732D93">
              <w:rPr>
                <w:rFonts w:eastAsia="Calibri" w:cstheme="minorHAnsi"/>
                <w:sz w:val="20"/>
                <w:szCs w:val="20"/>
              </w:rPr>
              <w:t>J</w:t>
            </w:r>
            <w:r>
              <w:rPr>
                <w:rFonts w:eastAsia="Calibri" w:cstheme="minorHAnsi"/>
                <w:sz w:val="20"/>
                <w:szCs w:val="20"/>
              </w:rPr>
              <w:t>eugdforma</w:t>
            </w:r>
            <w:r w:rsidRPr="00732D93">
              <w:rPr>
                <w:rFonts w:eastAsia="Calibri" w:cstheme="minorHAnsi"/>
                <w:sz w:val="20"/>
                <w:szCs w:val="20"/>
              </w:rPr>
              <w:t>at</w:t>
            </w:r>
          </w:p>
        </w:tc>
        <w:tc>
          <w:tcPr>
            <w:tcW w:w="3388" w:type="dxa"/>
            <w:gridSpan w:val="2"/>
          </w:tcPr>
          <w:p w14:paraId="5A38A139" w14:textId="77777777" w:rsidR="00B825EE" w:rsidRDefault="008304B4" w:rsidP="00B825EE">
            <w:pPr>
              <w:rPr>
                <w:rFonts w:eastAsia="Calibri" w:cstheme="minorHAnsi"/>
                <w:sz w:val="20"/>
                <w:szCs w:val="20"/>
              </w:rPr>
            </w:pPr>
            <w:r>
              <w:rPr>
                <w:rFonts w:eastAsia="Calibri" w:cstheme="minorHAnsi"/>
                <w:sz w:val="20"/>
                <w:szCs w:val="20"/>
              </w:rPr>
              <w:t>S</w:t>
            </w:r>
            <w:r w:rsidR="00B825EE" w:rsidRPr="00B825EE">
              <w:rPr>
                <w:rFonts w:eastAsia="Calibri" w:cstheme="minorHAnsi"/>
                <w:sz w:val="20"/>
                <w:szCs w:val="20"/>
              </w:rPr>
              <w:t>GGZ instellingen</w:t>
            </w:r>
          </w:p>
          <w:p w14:paraId="7017D851" w14:textId="38B5B44F" w:rsidR="008304B4" w:rsidRPr="00B825EE" w:rsidRDefault="008304B4" w:rsidP="00B825EE">
            <w:pPr>
              <w:rPr>
                <w:rFonts w:eastAsia="Calibri" w:cstheme="minorHAnsi"/>
                <w:sz w:val="20"/>
                <w:szCs w:val="20"/>
              </w:rPr>
            </w:pPr>
            <w:r>
              <w:rPr>
                <w:rFonts w:eastAsia="Calibri" w:cstheme="minorHAnsi"/>
                <w:sz w:val="20"/>
                <w:szCs w:val="20"/>
              </w:rPr>
              <w:t>GGZ instelling</w:t>
            </w:r>
          </w:p>
        </w:tc>
        <w:tc>
          <w:tcPr>
            <w:tcW w:w="3511" w:type="dxa"/>
            <w:gridSpan w:val="3"/>
          </w:tcPr>
          <w:p w14:paraId="5DD281B4" w14:textId="77777777" w:rsidR="00B825EE" w:rsidRPr="00B825EE" w:rsidRDefault="00B825EE" w:rsidP="00B825EE">
            <w:pPr>
              <w:rPr>
                <w:rFonts w:eastAsia="Calibri" w:cstheme="minorHAnsi"/>
                <w:sz w:val="20"/>
                <w:szCs w:val="20"/>
              </w:rPr>
            </w:pPr>
            <w:r w:rsidRPr="00B825EE">
              <w:rPr>
                <w:rFonts w:eastAsia="Calibri" w:cstheme="minorHAnsi"/>
                <w:sz w:val="20"/>
                <w:szCs w:val="20"/>
              </w:rPr>
              <w:t>Per leerling verschillend</w:t>
            </w:r>
          </w:p>
        </w:tc>
      </w:tr>
    </w:tbl>
    <w:p w14:paraId="7D04097D" w14:textId="77777777" w:rsidR="00B825EE" w:rsidRDefault="00B825EE" w:rsidP="00B825EE">
      <w:pPr>
        <w:spacing w:before="100" w:beforeAutospacing="1" w:after="100" w:afterAutospacing="1" w:line="240" w:lineRule="auto"/>
        <w:rPr>
          <w:rFonts w:ascii="Calibri" w:eastAsia="Calibri" w:hAnsi="Calibri" w:cs="Times New Roman"/>
          <w:lang w:eastAsia="nl-NL"/>
        </w:rPr>
      </w:pPr>
    </w:p>
    <w:p w14:paraId="05151A99" w14:textId="77777777" w:rsidR="00B825EE" w:rsidRDefault="00B825EE">
      <w:pPr>
        <w:rPr>
          <w:rFonts w:ascii="Calibri" w:eastAsia="Calibri" w:hAnsi="Calibri" w:cs="Times New Roman"/>
          <w:lang w:eastAsia="nl-NL"/>
        </w:rPr>
      </w:pPr>
      <w:r>
        <w:rPr>
          <w:rFonts w:ascii="Calibri" w:eastAsia="Calibri" w:hAnsi="Calibri" w:cs="Times New Roman"/>
          <w:lang w:eastAsia="nl-NL"/>
        </w:rPr>
        <w:br w:type="page"/>
      </w:r>
    </w:p>
    <w:tbl>
      <w:tblPr>
        <w:tblStyle w:val="Tabelraster4"/>
        <w:tblW w:w="0" w:type="auto"/>
        <w:tblLook w:val="04A0" w:firstRow="1" w:lastRow="0" w:firstColumn="1" w:lastColumn="0" w:noHBand="0" w:noVBand="1"/>
      </w:tblPr>
      <w:tblGrid>
        <w:gridCol w:w="2157"/>
        <w:gridCol w:w="13"/>
        <w:gridCol w:w="3375"/>
        <w:gridCol w:w="20"/>
        <w:gridCol w:w="3473"/>
        <w:gridCol w:w="18"/>
      </w:tblGrid>
      <w:tr w:rsidR="00B825EE" w:rsidRPr="00B825EE" w14:paraId="385C7FF3" w14:textId="77777777" w:rsidTr="69B19041">
        <w:trPr>
          <w:gridAfter w:val="1"/>
          <w:wAfter w:w="18" w:type="dxa"/>
        </w:trPr>
        <w:tc>
          <w:tcPr>
            <w:tcW w:w="9038" w:type="dxa"/>
            <w:gridSpan w:val="5"/>
          </w:tcPr>
          <w:p w14:paraId="134EA284" w14:textId="4E5F4074" w:rsidR="00753614" w:rsidRDefault="00BF38BE" w:rsidP="00BF38BE">
            <w:pPr>
              <w:rPr>
                <w:rFonts w:eastAsia="Calibri" w:cstheme="minorHAnsi"/>
                <w:i/>
                <w:sz w:val="20"/>
                <w:szCs w:val="20"/>
              </w:rPr>
            </w:pPr>
            <w:r>
              <w:rPr>
                <w:rFonts w:eastAsia="Calibri" w:cstheme="minorHAnsi"/>
                <w:b/>
                <w:color w:val="0070C0"/>
              </w:rPr>
              <w:lastRenderedPageBreak/>
              <w:t>Profiel:</w:t>
            </w:r>
            <w:r w:rsidR="00B825EE" w:rsidRPr="00B825EE">
              <w:rPr>
                <w:rFonts w:eastAsia="Calibri" w:cstheme="minorHAnsi"/>
                <w:b/>
                <w:color w:val="0070C0"/>
              </w:rPr>
              <w:t xml:space="preserve"> </w:t>
            </w:r>
            <w:r>
              <w:rPr>
                <w:rFonts w:eastAsia="Calibri" w:cstheme="minorHAnsi"/>
                <w:b/>
                <w:color w:val="0070C0"/>
              </w:rPr>
              <w:t>Jonge l</w:t>
            </w:r>
            <w:r w:rsidR="00B825EE" w:rsidRPr="00B825EE">
              <w:rPr>
                <w:rFonts w:eastAsia="Calibri" w:cstheme="minorHAnsi"/>
                <w:b/>
                <w:color w:val="0070C0"/>
              </w:rPr>
              <w:t xml:space="preserve">eerlingen met gedragsproblematiek </w:t>
            </w:r>
            <w:r w:rsidR="005E618F">
              <w:rPr>
                <w:rFonts w:eastAsia="Calibri" w:cstheme="minorHAnsi"/>
                <w:b/>
                <w:color w:val="0070C0"/>
              </w:rPr>
              <w:t>e</w:t>
            </w:r>
            <w:r>
              <w:rPr>
                <w:rFonts w:eastAsia="Calibri" w:cstheme="minorHAnsi"/>
                <w:b/>
                <w:color w:val="0070C0"/>
              </w:rPr>
              <w:t>n</w:t>
            </w:r>
            <w:r w:rsidR="00B825EE" w:rsidRPr="00B825EE">
              <w:rPr>
                <w:rFonts w:eastAsia="Calibri" w:cstheme="minorHAnsi"/>
                <w:b/>
                <w:color w:val="0070C0"/>
              </w:rPr>
              <w:t xml:space="preserve"> spraak-taalproblematiek </w:t>
            </w:r>
            <w:r w:rsidR="00753614">
              <w:rPr>
                <w:rFonts w:eastAsia="Calibri" w:cstheme="minorHAnsi"/>
                <w:b/>
                <w:color w:val="0070C0"/>
              </w:rPr>
              <w:t xml:space="preserve">         </w:t>
            </w:r>
            <w:r w:rsidR="00B558BD">
              <w:rPr>
                <w:rFonts w:eastAsia="Calibri" w:cstheme="minorHAnsi"/>
                <w:b/>
                <w:color w:val="0070C0"/>
              </w:rPr>
              <w:t>(</w:t>
            </w:r>
            <w:r w:rsidR="00B825EE" w:rsidRPr="00B825EE">
              <w:rPr>
                <w:rFonts w:eastAsia="Calibri" w:cstheme="minorHAnsi"/>
                <w:b/>
                <w:color w:val="0070C0"/>
              </w:rPr>
              <w:t>TOS</w:t>
            </w:r>
            <w:r w:rsidR="00B558BD">
              <w:rPr>
                <w:rFonts w:eastAsia="Calibri" w:cstheme="minorHAnsi"/>
                <w:b/>
                <w:color w:val="0070C0"/>
              </w:rPr>
              <w:t>)</w:t>
            </w:r>
            <w:r w:rsidR="00B825EE" w:rsidRPr="00B825EE">
              <w:rPr>
                <w:rFonts w:eastAsia="Calibri" w:cstheme="minorHAnsi"/>
                <w:i/>
                <w:sz w:val="20"/>
                <w:szCs w:val="20"/>
              </w:rPr>
              <w:t xml:space="preserve"> </w:t>
            </w:r>
          </w:p>
          <w:p w14:paraId="4EB607F7" w14:textId="4AB16A7A" w:rsidR="00B825EE" w:rsidRPr="00B825EE" w:rsidRDefault="00B825EE" w:rsidP="00BF38BE">
            <w:pPr>
              <w:rPr>
                <w:rFonts w:eastAsia="Calibri" w:cstheme="minorHAnsi"/>
                <w:b/>
                <w:color w:val="0070C0"/>
              </w:rPr>
            </w:pPr>
            <w:r w:rsidRPr="00B825EE">
              <w:rPr>
                <w:rFonts w:eastAsia="Calibri" w:cstheme="minorHAnsi"/>
                <w:i/>
                <w:sz w:val="20"/>
                <w:szCs w:val="20"/>
              </w:rPr>
              <w:t xml:space="preserve"> </w:t>
            </w:r>
          </w:p>
        </w:tc>
      </w:tr>
      <w:tr w:rsidR="00B825EE" w:rsidRPr="00B825EE" w14:paraId="56DFC14E" w14:textId="77777777" w:rsidTr="69B19041">
        <w:trPr>
          <w:gridAfter w:val="1"/>
          <w:wAfter w:w="18" w:type="dxa"/>
        </w:trPr>
        <w:tc>
          <w:tcPr>
            <w:tcW w:w="9038" w:type="dxa"/>
            <w:gridSpan w:val="5"/>
          </w:tcPr>
          <w:p w14:paraId="4FA5525C" w14:textId="0D20F206" w:rsidR="00B825EE" w:rsidRPr="00B825EE" w:rsidRDefault="00B825EE" w:rsidP="00B825EE">
            <w:pPr>
              <w:rPr>
                <w:rFonts w:eastAsia="Calibri" w:cstheme="minorHAnsi"/>
                <w:sz w:val="20"/>
                <w:szCs w:val="20"/>
              </w:rPr>
            </w:pPr>
            <w:r w:rsidRPr="00B825EE">
              <w:rPr>
                <w:rFonts w:eastAsia="Calibri" w:cstheme="minorHAnsi"/>
                <w:b/>
                <w:color w:val="000000"/>
                <w:sz w:val="20"/>
                <w:szCs w:val="20"/>
              </w:rPr>
              <w:t>Onderwijsbehoeften van leerlingen</w:t>
            </w:r>
          </w:p>
          <w:p w14:paraId="14557F66" w14:textId="2D86A05B" w:rsidR="00B825EE" w:rsidRDefault="00BF38BE" w:rsidP="00A926D3">
            <w:pPr>
              <w:numPr>
                <w:ilvl w:val="0"/>
                <w:numId w:val="11"/>
              </w:numPr>
              <w:contextualSpacing/>
              <w:rPr>
                <w:rFonts w:eastAsia="Calibri" w:cstheme="minorHAnsi"/>
                <w:sz w:val="20"/>
                <w:szCs w:val="20"/>
              </w:rPr>
            </w:pPr>
            <w:r>
              <w:rPr>
                <w:rFonts w:eastAsia="Calibri" w:cstheme="minorHAnsi"/>
                <w:sz w:val="20"/>
                <w:szCs w:val="20"/>
              </w:rPr>
              <w:t xml:space="preserve">Er is </w:t>
            </w:r>
            <w:r w:rsidR="00B825EE" w:rsidRPr="00B825EE">
              <w:rPr>
                <w:rFonts w:eastAsia="Calibri" w:cstheme="minorHAnsi"/>
                <w:sz w:val="20"/>
                <w:szCs w:val="20"/>
              </w:rPr>
              <w:t xml:space="preserve">sprake zijn van </w:t>
            </w:r>
            <w:r w:rsidR="00B558BD">
              <w:rPr>
                <w:rFonts w:eastAsia="Calibri" w:cstheme="minorHAnsi"/>
                <w:sz w:val="20"/>
                <w:szCs w:val="20"/>
              </w:rPr>
              <w:t>gediagnosticeerde</w:t>
            </w:r>
            <w:r w:rsidR="00B825EE" w:rsidRPr="00B825EE">
              <w:rPr>
                <w:rFonts w:eastAsia="Calibri" w:cstheme="minorHAnsi"/>
                <w:sz w:val="20"/>
                <w:szCs w:val="20"/>
              </w:rPr>
              <w:t xml:space="preserve"> spraaktaalproblematiek</w:t>
            </w:r>
            <w:r>
              <w:rPr>
                <w:rFonts w:eastAsia="Calibri" w:cstheme="minorHAnsi"/>
                <w:sz w:val="20"/>
                <w:szCs w:val="20"/>
              </w:rPr>
              <w:t xml:space="preserve"> (</w:t>
            </w:r>
            <w:r w:rsidR="00B825EE" w:rsidRPr="00B825EE">
              <w:rPr>
                <w:rFonts w:eastAsia="Calibri" w:cstheme="minorHAnsi"/>
                <w:sz w:val="20"/>
                <w:szCs w:val="20"/>
              </w:rPr>
              <w:t>TOS)</w:t>
            </w:r>
          </w:p>
          <w:p w14:paraId="093C1D8C" w14:textId="3C838761" w:rsidR="00BF38BE" w:rsidRDefault="00BF38BE" w:rsidP="00A926D3">
            <w:pPr>
              <w:numPr>
                <w:ilvl w:val="0"/>
                <w:numId w:val="11"/>
              </w:numPr>
              <w:contextualSpacing/>
              <w:rPr>
                <w:rFonts w:eastAsia="Calibri" w:cstheme="minorHAnsi"/>
                <w:sz w:val="20"/>
                <w:szCs w:val="20"/>
              </w:rPr>
            </w:pPr>
            <w:r>
              <w:rPr>
                <w:rFonts w:eastAsia="Calibri" w:cstheme="minorHAnsi"/>
                <w:sz w:val="20"/>
                <w:szCs w:val="20"/>
              </w:rPr>
              <w:t>Er zijn gedragsproblemen</w:t>
            </w:r>
          </w:p>
          <w:p w14:paraId="1CED5654" w14:textId="31CA7E97" w:rsidR="00BF38BE" w:rsidRPr="00B825EE" w:rsidRDefault="00BF38BE" w:rsidP="00A926D3">
            <w:pPr>
              <w:numPr>
                <w:ilvl w:val="0"/>
                <w:numId w:val="11"/>
              </w:numPr>
              <w:contextualSpacing/>
              <w:rPr>
                <w:rFonts w:eastAsia="Calibri" w:cstheme="minorHAnsi"/>
                <w:sz w:val="20"/>
                <w:szCs w:val="20"/>
              </w:rPr>
            </w:pPr>
            <w:r>
              <w:rPr>
                <w:rFonts w:eastAsia="Calibri" w:cstheme="minorHAnsi"/>
                <w:sz w:val="20"/>
                <w:szCs w:val="20"/>
              </w:rPr>
              <w:t>Het is nog niet duidelijk wat voorliggend is: de taalproblematiek of het gedrag</w:t>
            </w:r>
          </w:p>
          <w:p w14:paraId="23EA4F22" w14:textId="49F35F9D" w:rsidR="00B825EE" w:rsidRDefault="00B825EE" w:rsidP="00B825EE">
            <w:pPr>
              <w:rPr>
                <w:rFonts w:eastAsia="Calibri" w:cstheme="minorHAnsi"/>
                <w:sz w:val="20"/>
                <w:szCs w:val="20"/>
              </w:rPr>
            </w:pPr>
          </w:p>
          <w:p w14:paraId="18A7F6AF" w14:textId="3B8A53C8" w:rsidR="00BF38BE" w:rsidRPr="00B825EE" w:rsidRDefault="7D07C830" w:rsidP="69B19041">
            <w:pPr>
              <w:rPr>
                <w:rFonts w:eastAsia="Calibri"/>
                <w:sz w:val="20"/>
                <w:szCs w:val="20"/>
              </w:rPr>
            </w:pPr>
            <w:r w:rsidRPr="69B19041">
              <w:rPr>
                <w:rFonts w:eastAsia="Calibri"/>
                <w:sz w:val="20"/>
                <w:szCs w:val="20"/>
              </w:rPr>
              <w:t xml:space="preserve">De groep StrandTaal is </w:t>
            </w:r>
            <w:r w:rsidR="005E618F" w:rsidRPr="006E4412">
              <w:rPr>
                <w:rFonts w:eastAsia="Calibri"/>
                <w:sz w:val="20"/>
                <w:szCs w:val="20"/>
              </w:rPr>
              <w:t>een kleutergroep</w:t>
            </w:r>
            <w:r w:rsidR="005E618F">
              <w:rPr>
                <w:rFonts w:eastAsia="Calibri"/>
                <w:sz w:val="20"/>
                <w:szCs w:val="20"/>
              </w:rPr>
              <w:t xml:space="preserve"> </w:t>
            </w:r>
            <w:r w:rsidRPr="69B19041">
              <w:rPr>
                <w:rFonts w:eastAsia="Calibri"/>
                <w:sz w:val="20"/>
                <w:szCs w:val="20"/>
              </w:rPr>
              <w:t xml:space="preserve">voor leerlingen van 4-7 jaar. Na maximaal 2 jaar moet duidelijk zijn wat een passende vervolgschool is. Er is een intensieve samenwerking met Viertaal. Vanuit Viertaal is er een </w:t>
            </w:r>
            <w:r w:rsidR="0BF8BF5A" w:rsidRPr="69B19041">
              <w:rPr>
                <w:rFonts w:eastAsia="Calibri"/>
                <w:sz w:val="20"/>
                <w:szCs w:val="20"/>
              </w:rPr>
              <w:t>ambulant begeleider</w:t>
            </w:r>
            <w:r w:rsidRPr="69B19041">
              <w:rPr>
                <w:rFonts w:eastAsia="Calibri"/>
                <w:sz w:val="20"/>
                <w:szCs w:val="20"/>
              </w:rPr>
              <w:t xml:space="preserve"> en logopedist betrokken.</w:t>
            </w:r>
          </w:p>
          <w:p w14:paraId="7FE3B627" w14:textId="77777777" w:rsidR="00BF38BE" w:rsidRDefault="00B825EE" w:rsidP="00B825EE">
            <w:pPr>
              <w:rPr>
                <w:rFonts w:eastAsia="Calibri" w:cstheme="minorHAnsi"/>
                <w:sz w:val="20"/>
                <w:szCs w:val="20"/>
              </w:rPr>
            </w:pPr>
            <w:r w:rsidRPr="00B825EE">
              <w:rPr>
                <w:rFonts w:eastAsia="Calibri" w:cstheme="minorHAnsi"/>
                <w:sz w:val="20"/>
                <w:szCs w:val="20"/>
              </w:rPr>
              <w:t>Voor deze leerlingen wordt een Toelaatbaarheidsverklaring bekostigingscategorie MIDDEN aangevraagd.</w:t>
            </w:r>
          </w:p>
          <w:p w14:paraId="6EEA9D19" w14:textId="4752A401" w:rsidR="00B825EE" w:rsidRDefault="00BF38BE" w:rsidP="00B825EE">
            <w:pPr>
              <w:rPr>
                <w:rFonts w:eastAsia="Calibri" w:cstheme="minorHAnsi"/>
                <w:sz w:val="20"/>
                <w:szCs w:val="20"/>
              </w:rPr>
            </w:pPr>
            <w:r>
              <w:rPr>
                <w:rFonts w:eastAsia="Calibri" w:cstheme="minorHAnsi"/>
                <w:sz w:val="20"/>
                <w:szCs w:val="20"/>
              </w:rPr>
              <w:t>Er wordt via Viertaal een arrangement Medium afgegeven.</w:t>
            </w:r>
            <w:r w:rsidR="00B825EE" w:rsidRPr="00B825EE">
              <w:rPr>
                <w:rFonts w:eastAsia="Calibri" w:cstheme="minorHAnsi"/>
                <w:sz w:val="20"/>
                <w:szCs w:val="20"/>
              </w:rPr>
              <w:t xml:space="preserve"> </w:t>
            </w:r>
          </w:p>
          <w:p w14:paraId="5C69D702" w14:textId="77777777" w:rsidR="00732758" w:rsidRDefault="00732758" w:rsidP="00B825EE">
            <w:pPr>
              <w:rPr>
                <w:rFonts w:eastAsia="Calibri" w:cstheme="minorHAnsi"/>
                <w:sz w:val="20"/>
                <w:szCs w:val="20"/>
              </w:rPr>
            </w:pPr>
          </w:p>
          <w:p w14:paraId="5EB95DD1" w14:textId="1E76B9FB" w:rsidR="00405FCC" w:rsidRDefault="00405FCC" w:rsidP="00B825EE">
            <w:pPr>
              <w:rPr>
                <w:rFonts w:eastAsia="Calibri" w:cstheme="minorHAnsi"/>
                <w:sz w:val="20"/>
                <w:szCs w:val="20"/>
              </w:rPr>
            </w:pPr>
            <w:r>
              <w:rPr>
                <w:rFonts w:eastAsia="Calibri" w:cstheme="minorHAnsi"/>
                <w:sz w:val="20"/>
                <w:szCs w:val="20"/>
              </w:rPr>
              <w:t xml:space="preserve">Per 01-08-2023 zal de groep groeien naar 12 leerlingen en worden er enkele leerlingen geplaatst zonder TOS diagnose. Deze leerlingen hebben </w:t>
            </w:r>
            <w:r w:rsidR="004B2CE7">
              <w:rPr>
                <w:rFonts w:eastAsia="Calibri" w:cstheme="minorHAnsi"/>
                <w:sz w:val="20"/>
                <w:szCs w:val="20"/>
              </w:rPr>
              <w:t xml:space="preserve">wel forse spraaktaalproblematiek. De leerlingen </w:t>
            </w:r>
            <w:r w:rsidR="00732758">
              <w:rPr>
                <w:rFonts w:eastAsia="Calibri" w:cstheme="minorHAnsi"/>
                <w:sz w:val="20"/>
                <w:szCs w:val="20"/>
              </w:rPr>
              <w:t>profiteren van het aanbod in groep StrandTaal en de voorliggende problematiek is nog niet duidelijk.</w:t>
            </w:r>
          </w:p>
          <w:p w14:paraId="19F18DF6" w14:textId="2F4C05F7" w:rsidR="00732758" w:rsidRPr="00B825EE" w:rsidRDefault="00732758" w:rsidP="00B825EE">
            <w:pPr>
              <w:rPr>
                <w:rFonts w:eastAsia="Calibri" w:cstheme="minorHAnsi"/>
                <w:sz w:val="20"/>
                <w:szCs w:val="20"/>
              </w:rPr>
            </w:pPr>
            <w:r>
              <w:rPr>
                <w:rFonts w:eastAsia="Calibri" w:cstheme="minorHAnsi"/>
                <w:sz w:val="20"/>
                <w:szCs w:val="20"/>
              </w:rPr>
              <w:t>Deze leerlingen krijgen geen individuele logopedie vanuit Viertaal.</w:t>
            </w:r>
          </w:p>
          <w:p w14:paraId="3999A871" w14:textId="77777777" w:rsidR="00B825EE" w:rsidRPr="00B825EE" w:rsidRDefault="00B825EE" w:rsidP="00B825EE">
            <w:pPr>
              <w:rPr>
                <w:rFonts w:eastAsia="Calibri" w:cstheme="minorHAnsi"/>
                <w:sz w:val="20"/>
                <w:szCs w:val="20"/>
              </w:rPr>
            </w:pPr>
          </w:p>
        </w:tc>
      </w:tr>
      <w:tr w:rsidR="00B825EE" w:rsidRPr="00B825EE" w14:paraId="7DADDAA1" w14:textId="77777777" w:rsidTr="69B19041">
        <w:trPr>
          <w:gridAfter w:val="1"/>
          <w:wAfter w:w="18" w:type="dxa"/>
        </w:trPr>
        <w:tc>
          <w:tcPr>
            <w:tcW w:w="9038" w:type="dxa"/>
            <w:gridSpan w:val="5"/>
            <w:shd w:val="clear" w:color="auto" w:fill="DEEAF6"/>
          </w:tcPr>
          <w:p w14:paraId="6107A766" w14:textId="77777777" w:rsidR="00B825EE" w:rsidRPr="00B825EE" w:rsidRDefault="00B825EE" w:rsidP="00A926D3">
            <w:pPr>
              <w:numPr>
                <w:ilvl w:val="0"/>
                <w:numId w:val="12"/>
              </w:numPr>
              <w:contextualSpacing/>
              <w:rPr>
                <w:rFonts w:eastAsia="Calibri" w:cstheme="minorHAnsi"/>
                <w:b/>
                <w:sz w:val="20"/>
                <w:szCs w:val="20"/>
              </w:rPr>
            </w:pPr>
            <w:r w:rsidRPr="00B825EE">
              <w:rPr>
                <w:rFonts w:eastAsia="Calibri" w:cstheme="minorHAnsi"/>
                <w:b/>
                <w:sz w:val="20"/>
                <w:szCs w:val="20"/>
              </w:rPr>
              <w:t>De hoeveelheid tijd en aandacht</w:t>
            </w:r>
          </w:p>
        </w:tc>
      </w:tr>
      <w:tr w:rsidR="00B825EE" w:rsidRPr="00B825EE" w14:paraId="36FF8E63" w14:textId="77777777" w:rsidTr="69B19041">
        <w:trPr>
          <w:gridAfter w:val="1"/>
          <w:wAfter w:w="18" w:type="dxa"/>
        </w:trPr>
        <w:tc>
          <w:tcPr>
            <w:tcW w:w="9038" w:type="dxa"/>
            <w:gridSpan w:val="5"/>
          </w:tcPr>
          <w:p w14:paraId="25EA9817" w14:textId="48DDDEF0" w:rsidR="00B825EE" w:rsidRPr="009020A3" w:rsidRDefault="00B825EE" w:rsidP="00B825EE">
            <w:pPr>
              <w:rPr>
                <w:rFonts w:eastAsia="Calibri" w:cstheme="minorHAnsi"/>
                <w:sz w:val="20"/>
                <w:szCs w:val="20"/>
              </w:rPr>
            </w:pPr>
            <w:r w:rsidRPr="00B825EE">
              <w:rPr>
                <w:rFonts w:eastAsia="Calibri" w:cstheme="minorHAnsi"/>
                <w:sz w:val="20"/>
                <w:szCs w:val="20"/>
              </w:rPr>
              <w:t xml:space="preserve">Het kernteam is zeer intensief betrokken bij deze leerlingen. </w:t>
            </w:r>
            <w:r w:rsidR="009020A3">
              <w:rPr>
                <w:rFonts w:eastAsia="Calibri" w:cstheme="minorHAnsi"/>
                <w:sz w:val="20"/>
                <w:szCs w:val="20"/>
              </w:rPr>
              <w:t xml:space="preserve">De extra inzet en de doelen op beide gebieden zijn </w:t>
            </w:r>
            <w:r w:rsidRPr="00B825EE">
              <w:rPr>
                <w:rFonts w:eastAsia="Calibri" w:cstheme="minorHAnsi"/>
                <w:sz w:val="20"/>
                <w:szCs w:val="20"/>
              </w:rPr>
              <w:t xml:space="preserve">verwerkt in het </w:t>
            </w:r>
            <w:r w:rsidR="00FA0BED">
              <w:rPr>
                <w:rFonts w:eastAsia="Calibri" w:cstheme="minorHAnsi"/>
                <w:sz w:val="20"/>
                <w:szCs w:val="20"/>
              </w:rPr>
              <w:t>Ontwikkelingsplan</w:t>
            </w:r>
            <w:r w:rsidRPr="00B825EE">
              <w:rPr>
                <w:rFonts w:eastAsia="Calibri" w:cstheme="minorHAnsi"/>
                <w:sz w:val="20"/>
                <w:szCs w:val="20"/>
              </w:rPr>
              <w:t>.</w:t>
            </w:r>
            <w:r w:rsidR="009020A3">
              <w:rPr>
                <w:rFonts w:eastAsia="Calibri" w:cstheme="minorHAnsi"/>
                <w:sz w:val="20"/>
                <w:szCs w:val="20"/>
              </w:rPr>
              <w:t xml:space="preserve"> Gedurende de (max) 2 jaar in StrandTaal wordt onderzocht wat </w:t>
            </w:r>
            <w:r w:rsidR="00FA0BED">
              <w:rPr>
                <w:rFonts w:eastAsia="Calibri" w:cstheme="minorHAnsi"/>
                <w:sz w:val="20"/>
                <w:szCs w:val="20"/>
              </w:rPr>
              <w:t xml:space="preserve">voorliggend is en wat hierbij </w:t>
            </w:r>
            <w:r w:rsidR="009020A3">
              <w:rPr>
                <w:rFonts w:eastAsia="Calibri" w:cstheme="minorHAnsi"/>
                <w:sz w:val="20"/>
                <w:szCs w:val="20"/>
              </w:rPr>
              <w:t xml:space="preserve">de best passende vervolgschool is. </w:t>
            </w:r>
            <w:r w:rsidRPr="00B825EE">
              <w:rPr>
                <w:rFonts w:eastAsia="Times New Roman" w:cstheme="minorHAnsi"/>
                <w:sz w:val="20"/>
                <w:szCs w:val="20"/>
              </w:rPr>
              <w:t xml:space="preserve">Er wordt frequent overleg gevoerd met ouders. </w:t>
            </w:r>
          </w:p>
          <w:p w14:paraId="33D96B8B" w14:textId="77777777" w:rsidR="00B825EE" w:rsidRPr="00B825EE" w:rsidRDefault="00B825EE" w:rsidP="00B825EE">
            <w:pPr>
              <w:rPr>
                <w:rFonts w:eastAsia="Calibri" w:cstheme="minorHAnsi"/>
                <w:b/>
                <w:color w:val="000000"/>
                <w:sz w:val="20"/>
                <w:szCs w:val="20"/>
              </w:rPr>
            </w:pPr>
          </w:p>
        </w:tc>
      </w:tr>
      <w:tr w:rsidR="00B825EE" w:rsidRPr="00B825EE" w14:paraId="58D6CDDE" w14:textId="77777777" w:rsidTr="69B19041">
        <w:trPr>
          <w:gridAfter w:val="1"/>
          <w:wAfter w:w="18" w:type="dxa"/>
        </w:trPr>
        <w:tc>
          <w:tcPr>
            <w:tcW w:w="9038" w:type="dxa"/>
            <w:gridSpan w:val="5"/>
            <w:tcBorders>
              <w:bottom w:val="single" w:sz="4" w:space="0" w:color="auto"/>
            </w:tcBorders>
            <w:shd w:val="clear" w:color="auto" w:fill="DEEAF6"/>
          </w:tcPr>
          <w:p w14:paraId="05062C1B" w14:textId="77777777" w:rsidR="00B825EE" w:rsidRPr="00B825EE" w:rsidRDefault="00B825EE" w:rsidP="00A926D3">
            <w:pPr>
              <w:numPr>
                <w:ilvl w:val="0"/>
                <w:numId w:val="12"/>
              </w:numPr>
              <w:contextualSpacing/>
              <w:rPr>
                <w:rFonts w:eastAsia="Calibri" w:cstheme="minorHAnsi"/>
                <w:b/>
                <w:sz w:val="20"/>
                <w:szCs w:val="20"/>
              </w:rPr>
            </w:pPr>
            <w:r w:rsidRPr="00B825EE">
              <w:rPr>
                <w:rFonts w:eastAsia="Calibri" w:cstheme="minorHAnsi"/>
                <w:b/>
                <w:sz w:val="20"/>
                <w:szCs w:val="20"/>
              </w:rPr>
              <w:t xml:space="preserve">Het onderwijsmateriaal </w:t>
            </w:r>
          </w:p>
        </w:tc>
      </w:tr>
      <w:tr w:rsidR="00B825EE" w:rsidRPr="00B825EE" w14:paraId="4FC89E50" w14:textId="77777777" w:rsidTr="69B19041">
        <w:trPr>
          <w:gridAfter w:val="1"/>
          <w:wAfter w:w="18" w:type="dxa"/>
        </w:trPr>
        <w:tc>
          <w:tcPr>
            <w:tcW w:w="9038" w:type="dxa"/>
            <w:gridSpan w:val="5"/>
            <w:shd w:val="clear" w:color="auto" w:fill="auto"/>
          </w:tcPr>
          <w:p w14:paraId="43A4911E" w14:textId="72568089" w:rsidR="00B825EE" w:rsidRPr="00B825EE" w:rsidRDefault="00BF38BE" w:rsidP="00BF38BE">
            <w:pPr>
              <w:rPr>
                <w:rFonts w:eastAsia="Calibri" w:cstheme="minorHAnsi"/>
                <w:b/>
                <w:sz w:val="20"/>
                <w:szCs w:val="20"/>
              </w:rPr>
            </w:pPr>
            <w:r>
              <w:rPr>
                <w:rFonts w:eastAsia="Calibri" w:cstheme="minorHAnsi"/>
                <w:sz w:val="20"/>
                <w:szCs w:val="20"/>
              </w:rPr>
              <w:t xml:space="preserve">Op gebied van taal is er </w:t>
            </w:r>
            <w:r w:rsidR="005E618F">
              <w:rPr>
                <w:rFonts w:eastAsia="Calibri" w:cstheme="minorHAnsi"/>
                <w:sz w:val="20"/>
                <w:szCs w:val="20"/>
              </w:rPr>
              <w:t xml:space="preserve">een </w:t>
            </w:r>
            <w:r>
              <w:rPr>
                <w:rFonts w:eastAsia="Calibri" w:cstheme="minorHAnsi"/>
                <w:sz w:val="20"/>
                <w:szCs w:val="20"/>
              </w:rPr>
              <w:t>uitgebreid aanvullend aanbod.</w:t>
            </w:r>
            <w:r w:rsidR="009020A3">
              <w:rPr>
                <w:rFonts w:eastAsia="Calibri" w:cstheme="minorHAnsi"/>
                <w:sz w:val="20"/>
                <w:szCs w:val="20"/>
              </w:rPr>
              <w:t xml:space="preserve">  Vanuit Viertaal wordt het leerlingvolgsysteem Communicat</w:t>
            </w:r>
            <w:r w:rsidR="00480A23">
              <w:rPr>
                <w:rFonts w:eastAsia="Calibri" w:cstheme="minorHAnsi"/>
                <w:sz w:val="20"/>
                <w:szCs w:val="20"/>
              </w:rPr>
              <w:t>ieve vaardigheden ingezet. Hierui</w:t>
            </w:r>
            <w:r w:rsidR="009020A3">
              <w:rPr>
                <w:rFonts w:eastAsia="Calibri" w:cstheme="minorHAnsi"/>
                <w:sz w:val="20"/>
                <w:szCs w:val="20"/>
              </w:rPr>
              <w:t>t worden doelen opgesteld.</w:t>
            </w:r>
          </w:p>
          <w:p w14:paraId="1B601314" w14:textId="77777777" w:rsidR="00B825EE" w:rsidRPr="00B825EE" w:rsidRDefault="00B825EE" w:rsidP="00B825EE">
            <w:pPr>
              <w:ind w:left="360"/>
              <w:rPr>
                <w:rFonts w:eastAsia="Calibri" w:cstheme="minorHAnsi"/>
                <w:b/>
                <w:sz w:val="20"/>
                <w:szCs w:val="20"/>
              </w:rPr>
            </w:pPr>
          </w:p>
        </w:tc>
      </w:tr>
      <w:tr w:rsidR="00B825EE" w:rsidRPr="00B825EE" w14:paraId="455FC462" w14:textId="77777777" w:rsidTr="69B19041">
        <w:trPr>
          <w:gridAfter w:val="1"/>
          <w:wAfter w:w="18" w:type="dxa"/>
        </w:trPr>
        <w:tc>
          <w:tcPr>
            <w:tcW w:w="9038" w:type="dxa"/>
            <w:gridSpan w:val="5"/>
            <w:shd w:val="clear" w:color="auto" w:fill="DEEAF6"/>
          </w:tcPr>
          <w:p w14:paraId="5E6E37CE" w14:textId="77777777" w:rsidR="00B825EE" w:rsidRPr="00B825EE" w:rsidRDefault="00B825EE" w:rsidP="00A926D3">
            <w:pPr>
              <w:numPr>
                <w:ilvl w:val="0"/>
                <w:numId w:val="12"/>
              </w:numPr>
              <w:contextualSpacing/>
              <w:rPr>
                <w:rFonts w:eastAsia="Calibri" w:cstheme="minorHAnsi"/>
                <w:b/>
                <w:sz w:val="20"/>
                <w:szCs w:val="20"/>
              </w:rPr>
            </w:pPr>
            <w:r w:rsidRPr="00B825EE">
              <w:rPr>
                <w:rFonts w:eastAsia="Calibri" w:cstheme="minorHAnsi"/>
                <w:b/>
                <w:sz w:val="20"/>
                <w:szCs w:val="20"/>
              </w:rPr>
              <w:t>De ruimtelijke omgeving</w:t>
            </w:r>
          </w:p>
        </w:tc>
      </w:tr>
      <w:tr w:rsidR="00B825EE" w:rsidRPr="00B825EE" w14:paraId="087BC333" w14:textId="77777777" w:rsidTr="69B19041">
        <w:trPr>
          <w:gridAfter w:val="1"/>
          <w:wAfter w:w="18" w:type="dxa"/>
        </w:trPr>
        <w:tc>
          <w:tcPr>
            <w:tcW w:w="9038" w:type="dxa"/>
            <w:gridSpan w:val="5"/>
          </w:tcPr>
          <w:p w14:paraId="05FDC8AF" w14:textId="40AC5DF4" w:rsidR="00B825EE" w:rsidRPr="00B825EE" w:rsidRDefault="00B825EE" w:rsidP="00B825EE">
            <w:pPr>
              <w:rPr>
                <w:rFonts w:eastAsia="Calibri" w:cstheme="minorHAnsi"/>
                <w:color w:val="000000"/>
                <w:sz w:val="20"/>
                <w:szCs w:val="20"/>
              </w:rPr>
            </w:pPr>
            <w:r w:rsidRPr="00B825EE">
              <w:rPr>
                <w:rFonts w:eastAsia="Calibri" w:cstheme="minorHAnsi"/>
                <w:color w:val="000000"/>
                <w:sz w:val="20"/>
                <w:szCs w:val="20"/>
              </w:rPr>
              <w:t>Binnen de eigen groepslokalen.</w:t>
            </w:r>
            <w:r w:rsidR="00241AE9">
              <w:rPr>
                <w:rFonts w:eastAsia="Calibri" w:cstheme="minorHAnsi"/>
                <w:color w:val="000000"/>
                <w:sz w:val="20"/>
                <w:szCs w:val="20"/>
              </w:rPr>
              <w:t xml:space="preserve"> B</w:t>
            </w:r>
            <w:r w:rsidRPr="00B825EE">
              <w:rPr>
                <w:rFonts w:eastAsia="Calibri" w:cstheme="minorHAnsi"/>
                <w:color w:val="000000"/>
                <w:sz w:val="20"/>
                <w:szCs w:val="20"/>
              </w:rPr>
              <w:t>uiten de kl</w:t>
            </w:r>
            <w:r w:rsidR="00241AE9">
              <w:rPr>
                <w:rFonts w:eastAsia="Calibri" w:cstheme="minorHAnsi"/>
                <w:color w:val="000000"/>
                <w:sz w:val="20"/>
                <w:szCs w:val="20"/>
              </w:rPr>
              <w:t>as extra</w:t>
            </w:r>
            <w:r w:rsidR="009020A3">
              <w:rPr>
                <w:rFonts w:eastAsia="Calibri" w:cstheme="minorHAnsi"/>
                <w:color w:val="000000"/>
                <w:sz w:val="20"/>
                <w:szCs w:val="20"/>
              </w:rPr>
              <w:t xml:space="preserve"> individuele</w:t>
            </w:r>
            <w:r w:rsidR="00241AE9">
              <w:rPr>
                <w:rFonts w:eastAsia="Calibri" w:cstheme="minorHAnsi"/>
                <w:color w:val="000000"/>
                <w:sz w:val="20"/>
                <w:szCs w:val="20"/>
              </w:rPr>
              <w:t xml:space="preserve"> logopedie</w:t>
            </w:r>
            <w:r w:rsidRPr="00B825EE">
              <w:rPr>
                <w:rFonts w:eastAsia="Calibri" w:cstheme="minorHAnsi"/>
                <w:color w:val="000000"/>
                <w:sz w:val="20"/>
                <w:szCs w:val="20"/>
              </w:rPr>
              <w:t xml:space="preserve">.  </w:t>
            </w:r>
          </w:p>
          <w:p w14:paraId="74089652" w14:textId="77777777" w:rsidR="00B825EE" w:rsidRPr="00B825EE" w:rsidRDefault="00B825EE" w:rsidP="00B825EE">
            <w:pPr>
              <w:rPr>
                <w:rFonts w:eastAsia="Calibri" w:cstheme="minorHAnsi"/>
                <w:color w:val="000000"/>
                <w:sz w:val="20"/>
                <w:szCs w:val="20"/>
              </w:rPr>
            </w:pPr>
          </w:p>
        </w:tc>
      </w:tr>
      <w:tr w:rsidR="00B825EE" w:rsidRPr="00B825EE" w14:paraId="7C95802B" w14:textId="77777777" w:rsidTr="69B19041">
        <w:trPr>
          <w:trHeight w:val="306"/>
        </w:trPr>
        <w:tc>
          <w:tcPr>
            <w:tcW w:w="9056" w:type="dxa"/>
            <w:gridSpan w:val="6"/>
            <w:tcBorders>
              <w:bottom w:val="single" w:sz="4" w:space="0" w:color="auto"/>
            </w:tcBorders>
            <w:shd w:val="clear" w:color="auto" w:fill="DEEAF6"/>
          </w:tcPr>
          <w:p w14:paraId="0EFC354D" w14:textId="77777777" w:rsidR="00B825EE" w:rsidRPr="00B825EE" w:rsidRDefault="00B825EE" w:rsidP="00A926D3">
            <w:pPr>
              <w:numPr>
                <w:ilvl w:val="0"/>
                <w:numId w:val="12"/>
              </w:numPr>
              <w:contextualSpacing/>
              <w:rPr>
                <w:rFonts w:eastAsia="Calibri" w:cstheme="minorHAnsi"/>
                <w:b/>
                <w:sz w:val="20"/>
                <w:szCs w:val="20"/>
              </w:rPr>
            </w:pPr>
            <w:r w:rsidRPr="00B825EE">
              <w:rPr>
                <w:rFonts w:eastAsia="Calibri" w:cstheme="minorHAnsi"/>
                <w:b/>
                <w:sz w:val="20"/>
                <w:szCs w:val="20"/>
              </w:rPr>
              <w:t xml:space="preserve">De expertise </w:t>
            </w:r>
          </w:p>
        </w:tc>
      </w:tr>
      <w:tr w:rsidR="00B825EE" w:rsidRPr="00B825EE" w14:paraId="2644CC99" w14:textId="77777777" w:rsidTr="69B19041">
        <w:tc>
          <w:tcPr>
            <w:tcW w:w="2170" w:type="dxa"/>
            <w:gridSpan w:val="2"/>
            <w:shd w:val="clear" w:color="auto" w:fill="auto"/>
          </w:tcPr>
          <w:p w14:paraId="0E62F07A" w14:textId="77777777" w:rsidR="00B825EE" w:rsidRPr="00B825EE" w:rsidRDefault="00B825EE" w:rsidP="00B825EE">
            <w:pPr>
              <w:rPr>
                <w:rFonts w:eastAsia="Calibri" w:cstheme="minorHAnsi"/>
                <w:b/>
                <w:sz w:val="20"/>
                <w:szCs w:val="20"/>
              </w:rPr>
            </w:pPr>
            <w:r w:rsidRPr="00B825EE">
              <w:rPr>
                <w:rFonts w:eastAsia="Calibri" w:cstheme="minorHAnsi"/>
                <w:b/>
                <w:sz w:val="20"/>
                <w:szCs w:val="20"/>
              </w:rPr>
              <w:t>Specifieke kennis en kunde</w:t>
            </w:r>
          </w:p>
          <w:p w14:paraId="04B03FBB" w14:textId="77777777" w:rsidR="00B825EE" w:rsidRPr="00B825EE" w:rsidRDefault="00B825EE" w:rsidP="00B825EE">
            <w:pPr>
              <w:rPr>
                <w:rFonts w:eastAsia="Calibri" w:cstheme="minorHAnsi"/>
                <w:b/>
                <w:sz w:val="20"/>
                <w:szCs w:val="20"/>
              </w:rPr>
            </w:pPr>
          </w:p>
        </w:tc>
        <w:tc>
          <w:tcPr>
            <w:tcW w:w="3395" w:type="dxa"/>
            <w:gridSpan w:val="2"/>
            <w:shd w:val="clear" w:color="auto" w:fill="auto"/>
          </w:tcPr>
          <w:p w14:paraId="7889A061" w14:textId="77777777" w:rsidR="00B825EE" w:rsidRPr="00B825EE" w:rsidRDefault="00B825EE" w:rsidP="00B825EE">
            <w:pPr>
              <w:rPr>
                <w:rFonts w:eastAsia="Calibri" w:cstheme="minorHAnsi"/>
                <w:b/>
                <w:sz w:val="20"/>
                <w:szCs w:val="20"/>
              </w:rPr>
            </w:pPr>
            <w:r w:rsidRPr="00B825EE">
              <w:rPr>
                <w:rFonts w:eastAsia="Calibri" w:cstheme="minorHAnsi"/>
                <w:b/>
                <w:sz w:val="20"/>
                <w:szCs w:val="20"/>
              </w:rPr>
              <w:t>Opleiding/werkervaring</w:t>
            </w:r>
          </w:p>
        </w:tc>
        <w:tc>
          <w:tcPr>
            <w:tcW w:w="3491" w:type="dxa"/>
            <w:gridSpan w:val="2"/>
            <w:shd w:val="clear" w:color="auto" w:fill="auto"/>
          </w:tcPr>
          <w:p w14:paraId="52DA92F6" w14:textId="77777777" w:rsidR="00B825EE" w:rsidRPr="00B825EE" w:rsidRDefault="00B825EE" w:rsidP="00B825EE">
            <w:pPr>
              <w:rPr>
                <w:rFonts w:eastAsia="Calibri" w:cstheme="minorHAnsi"/>
                <w:b/>
                <w:sz w:val="20"/>
                <w:szCs w:val="20"/>
              </w:rPr>
            </w:pPr>
            <w:r w:rsidRPr="00B825EE">
              <w:rPr>
                <w:rFonts w:eastAsia="Calibri" w:cstheme="minorHAnsi"/>
                <w:b/>
                <w:sz w:val="20"/>
                <w:szCs w:val="20"/>
              </w:rPr>
              <w:t xml:space="preserve">Inzet en zichtbaarheid </w:t>
            </w:r>
          </w:p>
        </w:tc>
      </w:tr>
      <w:tr w:rsidR="00B825EE" w:rsidRPr="00B825EE" w14:paraId="2886F1DC" w14:textId="77777777" w:rsidTr="69B19041">
        <w:tc>
          <w:tcPr>
            <w:tcW w:w="2170" w:type="dxa"/>
            <w:gridSpan w:val="2"/>
          </w:tcPr>
          <w:p w14:paraId="7A3B8E9B" w14:textId="405D7859" w:rsidR="00BF38BE" w:rsidRDefault="00BF38BE" w:rsidP="00BF38BE">
            <w:pPr>
              <w:rPr>
                <w:rFonts w:eastAsia="Calibri" w:cstheme="minorHAnsi"/>
                <w:sz w:val="20"/>
                <w:szCs w:val="20"/>
              </w:rPr>
            </w:pPr>
            <w:r w:rsidRPr="00B825EE">
              <w:rPr>
                <w:rFonts w:eastAsia="Calibri" w:cstheme="minorHAnsi"/>
                <w:sz w:val="20"/>
                <w:szCs w:val="20"/>
              </w:rPr>
              <w:t xml:space="preserve">Leerkracht </w:t>
            </w:r>
            <w:r>
              <w:rPr>
                <w:rFonts w:eastAsia="Calibri" w:cstheme="minorHAnsi"/>
                <w:sz w:val="20"/>
                <w:szCs w:val="20"/>
              </w:rPr>
              <w:t>SO4</w:t>
            </w:r>
          </w:p>
          <w:p w14:paraId="155EB04C" w14:textId="46BEF8FF" w:rsidR="00BF38BE" w:rsidRPr="00B825EE" w:rsidRDefault="00BF38BE" w:rsidP="00BF38BE">
            <w:pPr>
              <w:rPr>
                <w:rFonts w:eastAsia="Calibri" w:cstheme="minorHAnsi"/>
                <w:sz w:val="20"/>
                <w:szCs w:val="20"/>
              </w:rPr>
            </w:pPr>
            <w:r>
              <w:rPr>
                <w:rFonts w:eastAsia="Calibri" w:cstheme="minorHAnsi"/>
                <w:sz w:val="20"/>
                <w:szCs w:val="20"/>
              </w:rPr>
              <w:t>Leerkracht Viertaal</w:t>
            </w:r>
          </w:p>
          <w:p w14:paraId="4133580A" w14:textId="77777777" w:rsidR="00B825EE" w:rsidRDefault="00BF38BE" w:rsidP="00BF38BE">
            <w:pPr>
              <w:rPr>
                <w:rFonts w:eastAsia="Calibri" w:cstheme="minorHAnsi"/>
                <w:sz w:val="20"/>
                <w:szCs w:val="20"/>
              </w:rPr>
            </w:pPr>
            <w:r w:rsidRPr="00B825EE">
              <w:rPr>
                <w:rFonts w:eastAsia="Calibri" w:cstheme="minorHAnsi"/>
                <w:sz w:val="20"/>
                <w:szCs w:val="20"/>
              </w:rPr>
              <w:t>L</w:t>
            </w:r>
            <w:r>
              <w:rPr>
                <w:rFonts w:eastAsia="Calibri" w:cstheme="minorHAnsi"/>
                <w:sz w:val="20"/>
                <w:szCs w:val="20"/>
              </w:rPr>
              <w:t>ogopedist</w:t>
            </w:r>
          </w:p>
          <w:p w14:paraId="3382EE6D" w14:textId="77777777" w:rsidR="00BF38BE" w:rsidRDefault="00BF38BE" w:rsidP="00BF38BE">
            <w:pPr>
              <w:rPr>
                <w:rFonts w:eastAsia="Calibri" w:cstheme="minorHAnsi"/>
                <w:sz w:val="20"/>
                <w:szCs w:val="20"/>
              </w:rPr>
            </w:pPr>
            <w:r>
              <w:rPr>
                <w:rFonts w:eastAsia="Calibri" w:cstheme="minorHAnsi"/>
                <w:sz w:val="20"/>
                <w:szCs w:val="20"/>
              </w:rPr>
              <w:t>Onderwijsassistent</w:t>
            </w:r>
          </w:p>
          <w:p w14:paraId="72CF02EA" w14:textId="77777777" w:rsidR="00D26147" w:rsidRPr="00B825EE" w:rsidRDefault="00D26147" w:rsidP="00D26147">
            <w:pPr>
              <w:rPr>
                <w:rFonts w:eastAsia="Calibri" w:cstheme="minorHAnsi"/>
                <w:sz w:val="20"/>
                <w:szCs w:val="20"/>
              </w:rPr>
            </w:pPr>
            <w:r w:rsidRPr="00B825EE">
              <w:rPr>
                <w:rFonts w:eastAsia="Calibri" w:cstheme="minorHAnsi"/>
                <w:sz w:val="20"/>
                <w:szCs w:val="20"/>
              </w:rPr>
              <w:t>Orthopedagoog</w:t>
            </w:r>
          </w:p>
          <w:p w14:paraId="0AAFAD2B" w14:textId="77777777" w:rsidR="00D26147" w:rsidRDefault="00D26147" w:rsidP="00D26147">
            <w:pPr>
              <w:rPr>
                <w:rFonts w:eastAsia="Calibri" w:cstheme="minorHAnsi"/>
                <w:sz w:val="20"/>
                <w:szCs w:val="20"/>
              </w:rPr>
            </w:pPr>
            <w:r>
              <w:rPr>
                <w:rFonts w:eastAsia="Calibri" w:cstheme="minorHAnsi"/>
                <w:sz w:val="20"/>
                <w:szCs w:val="20"/>
              </w:rPr>
              <w:t>IB</w:t>
            </w:r>
            <w:r w:rsidRPr="00B825EE">
              <w:rPr>
                <w:rFonts w:eastAsia="Calibri" w:cstheme="minorHAnsi"/>
                <w:sz w:val="20"/>
                <w:szCs w:val="20"/>
              </w:rPr>
              <w:t>-er</w:t>
            </w:r>
          </w:p>
          <w:p w14:paraId="3869CC45" w14:textId="37222219" w:rsidR="00D26147" w:rsidRPr="00B825EE" w:rsidRDefault="00D26147" w:rsidP="00BF38BE">
            <w:pPr>
              <w:rPr>
                <w:rFonts w:eastAsia="Calibri" w:cstheme="minorHAnsi"/>
                <w:sz w:val="20"/>
                <w:szCs w:val="20"/>
              </w:rPr>
            </w:pPr>
          </w:p>
        </w:tc>
        <w:tc>
          <w:tcPr>
            <w:tcW w:w="3395" w:type="dxa"/>
            <w:gridSpan w:val="2"/>
          </w:tcPr>
          <w:p w14:paraId="4D9CB83E" w14:textId="77777777" w:rsidR="00E829EC" w:rsidRDefault="00E829EC" w:rsidP="00E829EC">
            <w:pPr>
              <w:rPr>
                <w:rFonts w:eastAsia="Calibri" w:cstheme="minorHAnsi"/>
                <w:sz w:val="20"/>
                <w:szCs w:val="20"/>
              </w:rPr>
            </w:pPr>
            <w:r>
              <w:rPr>
                <w:rFonts w:eastAsia="Calibri" w:cstheme="minorHAnsi"/>
                <w:sz w:val="20"/>
                <w:szCs w:val="20"/>
              </w:rPr>
              <w:t>Leerkracht en onderwijsassistent zijn</w:t>
            </w:r>
            <w:r w:rsidR="00241AE9">
              <w:rPr>
                <w:rFonts w:eastAsia="Calibri" w:cstheme="minorHAnsi"/>
                <w:sz w:val="20"/>
                <w:szCs w:val="20"/>
              </w:rPr>
              <w:t xml:space="preserve"> a</w:t>
            </w:r>
            <w:r w:rsidR="00BF38BE">
              <w:rPr>
                <w:rFonts w:eastAsia="Calibri" w:cstheme="minorHAnsi"/>
                <w:sz w:val="20"/>
                <w:szCs w:val="20"/>
              </w:rPr>
              <w:t xml:space="preserve">anvullend geschoold op gebied van taal en </w:t>
            </w:r>
            <w:r w:rsidR="00241AE9">
              <w:rPr>
                <w:rFonts w:eastAsia="Calibri" w:cstheme="minorHAnsi"/>
                <w:sz w:val="20"/>
                <w:szCs w:val="20"/>
              </w:rPr>
              <w:t xml:space="preserve">inzet </w:t>
            </w:r>
            <w:r w:rsidR="00BF38BE">
              <w:rPr>
                <w:rFonts w:eastAsia="Calibri" w:cstheme="minorHAnsi"/>
                <w:sz w:val="20"/>
                <w:szCs w:val="20"/>
              </w:rPr>
              <w:t>ondersteunende gebaren</w:t>
            </w:r>
            <w:r>
              <w:rPr>
                <w:rFonts w:eastAsia="Calibri" w:cstheme="minorHAnsi"/>
                <w:sz w:val="20"/>
                <w:szCs w:val="20"/>
              </w:rPr>
              <w:t>.</w:t>
            </w:r>
          </w:p>
          <w:p w14:paraId="7662EDC4" w14:textId="7D680E5E" w:rsidR="00BF38BE" w:rsidRPr="00B825EE" w:rsidRDefault="00E829EC" w:rsidP="00E829EC">
            <w:pPr>
              <w:rPr>
                <w:rFonts w:eastAsia="Calibri" w:cstheme="minorHAnsi"/>
                <w:sz w:val="20"/>
                <w:szCs w:val="20"/>
              </w:rPr>
            </w:pPr>
            <w:r>
              <w:rPr>
                <w:rFonts w:eastAsia="Calibri" w:cstheme="minorHAnsi"/>
                <w:sz w:val="20"/>
                <w:szCs w:val="20"/>
              </w:rPr>
              <w:t>Scholing wordt verzorgd door Viertaal.</w:t>
            </w:r>
          </w:p>
        </w:tc>
        <w:tc>
          <w:tcPr>
            <w:tcW w:w="3491" w:type="dxa"/>
            <w:gridSpan w:val="2"/>
          </w:tcPr>
          <w:p w14:paraId="517F295F" w14:textId="24EC651F" w:rsidR="00B825EE" w:rsidRDefault="00BF38BE" w:rsidP="00BF38BE">
            <w:pPr>
              <w:rPr>
                <w:rFonts w:eastAsia="Calibri" w:cstheme="minorHAnsi"/>
                <w:sz w:val="20"/>
                <w:szCs w:val="20"/>
              </w:rPr>
            </w:pPr>
            <w:r>
              <w:rPr>
                <w:rFonts w:eastAsia="Calibri" w:cstheme="minorHAnsi"/>
                <w:sz w:val="20"/>
                <w:szCs w:val="20"/>
              </w:rPr>
              <w:t>Alle leerlingen 2x per week individuele logopedie</w:t>
            </w:r>
            <w:r w:rsidR="00732758">
              <w:rPr>
                <w:rFonts w:eastAsia="Calibri" w:cstheme="minorHAnsi"/>
                <w:sz w:val="20"/>
                <w:szCs w:val="20"/>
              </w:rPr>
              <w:t xml:space="preserve"> (m.u.v. de niet TOS leerlingen)</w:t>
            </w:r>
            <w:r w:rsidR="00F77173">
              <w:rPr>
                <w:rFonts w:eastAsia="Calibri" w:cstheme="minorHAnsi"/>
                <w:sz w:val="20"/>
                <w:szCs w:val="20"/>
              </w:rPr>
              <w:t>.</w:t>
            </w:r>
          </w:p>
          <w:p w14:paraId="0DC3B86D" w14:textId="63F45AD8" w:rsidR="00BF38BE" w:rsidRPr="00B825EE" w:rsidRDefault="00BF38BE" w:rsidP="00BF38BE">
            <w:pPr>
              <w:rPr>
                <w:rFonts w:eastAsia="Calibri" w:cstheme="minorHAnsi"/>
                <w:sz w:val="20"/>
                <w:szCs w:val="20"/>
              </w:rPr>
            </w:pPr>
            <w:r>
              <w:rPr>
                <w:rFonts w:eastAsia="Calibri" w:cstheme="minorHAnsi"/>
                <w:sz w:val="20"/>
                <w:szCs w:val="20"/>
              </w:rPr>
              <w:t>Intensief aanbod groeps-logopedie</w:t>
            </w:r>
            <w:r w:rsidR="00F77173">
              <w:rPr>
                <w:rFonts w:eastAsia="Calibri" w:cstheme="minorHAnsi"/>
                <w:sz w:val="20"/>
                <w:szCs w:val="20"/>
              </w:rPr>
              <w:t>.</w:t>
            </w:r>
          </w:p>
        </w:tc>
      </w:tr>
      <w:tr w:rsidR="00B825EE" w:rsidRPr="00B825EE" w14:paraId="4A15A664" w14:textId="77777777" w:rsidTr="69B19041">
        <w:tc>
          <w:tcPr>
            <w:tcW w:w="9056" w:type="dxa"/>
            <w:gridSpan w:val="6"/>
            <w:tcBorders>
              <w:bottom w:val="single" w:sz="4" w:space="0" w:color="auto"/>
            </w:tcBorders>
            <w:shd w:val="clear" w:color="auto" w:fill="DEEAF6"/>
          </w:tcPr>
          <w:p w14:paraId="5BF94A9B" w14:textId="77777777" w:rsidR="00B825EE" w:rsidRPr="00B825EE" w:rsidRDefault="00B825EE" w:rsidP="00A926D3">
            <w:pPr>
              <w:numPr>
                <w:ilvl w:val="0"/>
                <w:numId w:val="12"/>
              </w:numPr>
              <w:contextualSpacing/>
              <w:rPr>
                <w:rFonts w:eastAsia="Calibri" w:cstheme="minorHAnsi"/>
                <w:b/>
                <w:sz w:val="20"/>
                <w:szCs w:val="20"/>
              </w:rPr>
            </w:pPr>
            <w:r w:rsidRPr="00B825EE">
              <w:rPr>
                <w:rFonts w:eastAsia="Calibri" w:cstheme="minorHAnsi"/>
                <w:b/>
                <w:sz w:val="20"/>
                <w:szCs w:val="20"/>
              </w:rPr>
              <w:t xml:space="preserve">De samenwerking met andere instanties </w:t>
            </w:r>
          </w:p>
          <w:p w14:paraId="05AFF34E" w14:textId="77777777" w:rsidR="00B825EE" w:rsidRPr="00B825EE" w:rsidRDefault="00B825EE" w:rsidP="00B825EE">
            <w:pPr>
              <w:rPr>
                <w:rFonts w:eastAsia="Calibri" w:cstheme="minorHAnsi"/>
                <w:b/>
                <w:color w:val="000000"/>
                <w:sz w:val="20"/>
                <w:szCs w:val="20"/>
              </w:rPr>
            </w:pPr>
          </w:p>
        </w:tc>
      </w:tr>
      <w:tr w:rsidR="00B825EE" w:rsidRPr="00B825EE" w14:paraId="0EACCFBE" w14:textId="77777777" w:rsidTr="69B19041">
        <w:tc>
          <w:tcPr>
            <w:tcW w:w="2157" w:type="dxa"/>
            <w:shd w:val="clear" w:color="auto" w:fill="auto"/>
          </w:tcPr>
          <w:p w14:paraId="3B9D26DD" w14:textId="77777777" w:rsidR="00B825EE" w:rsidRPr="00B825EE" w:rsidRDefault="00B825EE" w:rsidP="00B825EE">
            <w:pPr>
              <w:rPr>
                <w:rFonts w:eastAsia="Calibri" w:cstheme="minorHAnsi"/>
                <w:b/>
                <w:color w:val="000000"/>
                <w:sz w:val="20"/>
                <w:szCs w:val="20"/>
              </w:rPr>
            </w:pPr>
            <w:r w:rsidRPr="00B825EE">
              <w:rPr>
                <w:rFonts w:eastAsia="Calibri" w:cstheme="minorHAnsi"/>
                <w:b/>
                <w:color w:val="000000"/>
                <w:sz w:val="20"/>
                <w:szCs w:val="20"/>
              </w:rPr>
              <w:t>Organisatie</w:t>
            </w:r>
          </w:p>
        </w:tc>
        <w:tc>
          <w:tcPr>
            <w:tcW w:w="3388" w:type="dxa"/>
            <w:gridSpan w:val="2"/>
            <w:shd w:val="clear" w:color="auto" w:fill="auto"/>
          </w:tcPr>
          <w:p w14:paraId="16E8D2A4" w14:textId="77777777" w:rsidR="00B825EE" w:rsidRPr="00B825EE" w:rsidRDefault="00B825EE" w:rsidP="00B825EE">
            <w:pPr>
              <w:rPr>
                <w:rFonts w:eastAsia="Calibri" w:cstheme="minorHAnsi"/>
                <w:b/>
                <w:color w:val="000000"/>
                <w:sz w:val="20"/>
                <w:szCs w:val="20"/>
              </w:rPr>
            </w:pPr>
            <w:r w:rsidRPr="00B825EE">
              <w:rPr>
                <w:rFonts w:eastAsia="Calibri" w:cstheme="minorHAnsi"/>
                <w:b/>
                <w:color w:val="000000"/>
                <w:sz w:val="20"/>
                <w:szCs w:val="20"/>
              </w:rPr>
              <w:t>Functie/deskundigheid</w:t>
            </w:r>
          </w:p>
        </w:tc>
        <w:tc>
          <w:tcPr>
            <w:tcW w:w="3511" w:type="dxa"/>
            <w:gridSpan w:val="3"/>
            <w:shd w:val="clear" w:color="auto" w:fill="auto"/>
          </w:tcPr>
          <w:p w14:paraId="7CE595B2" w14:textId="77777777" w:rsidR="00B825EE" w:rsidRPr="00B825EE" w:rsidRDefault="00B825EE" w:rsidP="00B825EE">
            <w:pPr>
              <w:rPr>
                <w:rFonts w:eastAsia="Calibri" w:cstheme="minorHAnsi"/>
                <w:b/>
                <w:color w:val="000000"/>
                <w:sz w:val="20"/>
                <w:szCs w:val="20"/>
              </w:rPr>
            </w:pPr>
            <w:r w:rsidRPr="00B825EE">
              <w:rPr>
                <w:rFonts w:eastAsia="Calibri" w:cstheme="minorHAnsi"/>
                <w:b/>
                <w:color w:val="000000"/>
                <w:sz w:val="20"/>
                <w:szCs w:val="20"/>
              </w:rPr>
              <w:t>Inzet en zichtbaarheid</w:t>
            </w:r>
          </w:p>
        </w:tc>
      </w:tr>
      <w:tr w:rsidR="00B825EE" w:rsidRPr="00B825EE" w14:paraId="42B1BB2A" w14:textId="77777777" w:rsidTr="69B19041">
        <w:tc>
          <w:tcPr>
            <w:tcW w:w="2157" w:type="dxa"/>
          </w:tcPr>
          <w:p w14:paraId="16AA6C17" w14:textId="77777777" w:rsidR="00B825EE" w:rsidRPr="00B825EE" w:rsidRDefault="00B825EE" w:rsidP="00B825EE">
            <w:pPr>
              <w:rPr>
                <w:rFonts w:eastAsia="Calibri" w:cstheme="minorHAnsi"/>
                <w:b/>
                <w:i/>
                <w:color w:val="538135"/>
                <w:sz w:val="20"/>
                <w:szCs w:val="20"/>
              </w:rPr>
            </w:pPr>
          </w:p>
        </w:tc>
        <w:tc>
          <w:tcPr>
            <w:tcW w:w="3388" w:type="dxa"/>
            <w:gridSpan w:val="2"/>
          </w:tcPr>
          <w:p w14:paraId="23016D72" w14:textId="77777777" w:rsidR="00B825EE" w:rsidRPr="00B825EE" w:rsidRDefault="00B825EE" w:rsidP="00B825EE">
            <w:pPr>
              <w:rPr>
                <w:rFonts w:eastAsia="Calibri" w:cstheme="minorHAnsi"/>
                <w:sz w:val="20"/>
                <w:szCs w:val="20"/>
              </w:rPr>
            </w:pPr>
            <w:r w:rsidRPr="00B825EE">
              <w:rPr>
                <w:rFonts w:eastAsia="Calibri" w:cstheme="minorHAnsi"/>
                <w:sz w:val="20"/>
                <w:szCs w:val="20"/>
              </w:rPr>
              <w:t>GGZ instellingen</w:t>
            </w:r>
          </w:p>
        </w:tc>
        <w:tc>
          <w:tcPr>
            <w:tcW w:w="3511" w:type="dxa"/>
            <w:gridSpan w:val="3"/>
          </w:tcPr>
          <w:p w14:paraId="08D08602" w14:textId="77777777" w:rsidR="00B825EE" w:rsidRPr="00B825EE" w:rsidRDefault="00B825EE" w:rsidP="00B825EE">
            <w:pPr>
              <w:rPr>
                <w:rFonts w:eastAsia="Calibri" w:cstheme="minorHAnsi"/>
                <w:sz w:val="20"/>
                <w:szCs w:val="20"/>
              </w:rPr>
            </w:pPr>
            <w:r w:rsidRPr="00B825EE">
              <w:rPr>
                <w:rFonts w:eastAsia="Calibri" w:cstheme="minorHAnsi"/>
                <w:sz w:val="20"/>
                <w:szCs w:val="20"/>
              </w:rPr>
              <w:t>Per leerling verschillend</w:t>
            </w:r>
          </w:p>
        </w:tc>
      </w:tr>
      <w:tr w:rsidR="00241AE9" w:rsidRPr="00B825EE" w14:paraId="3EA6310D" w14:textId="77777777" w:rsidTr="69B19041">
        <w:tc>
          <w:tcPr>
            <w:tcW w:w="2157" w:type="dxa"/>
          </w:tcPr>
          <w:p w14:paraId="4B9B7D30" w14:textId="5611AF4E" w:rsidR="00241AE9" w:rsidRPr="00241AE9" w:rsidRDefault="00241AE9" w:rsidP="00B825EE">
            <w:pPr>
              <w:rPr>
                <w:rFonts w:eastAsia="Calibri" w:cstheme="minorHAnsi"/>
                <w:color w:val="538135"/>
                <w:sz w:val="20"/>
                <w:szCs w:val="20"/>
              </w:rPr>
            </w:pPr>
            <w:r w:rsidRPr="00241AE9">
              <w:rPr>
                <w:rFonts w:eastAsia="Calibri" w:cstheme="minorHAnsi"/>
                <w:sz w:val="20"/>
                <w:szCs w:val="20"/>
              </w:rPr>
              <w:t>Viertaal</w:t>
            </w:r>
          </w:p>
        </w:tc>
        <w:tc>
          <w:tcPr>
            <w:tcW w:w="3388" w:type="dxa"/>
            <w:gridSpan w:val="2"/>
          </w:tcPr>
          <w:p w14:paraId="271E6598" w14:textId="66DFA6B3" w:rsidR="00241AE9" w:rsidRPr="00B825EE" w:rsidRDefault="00FA0BED" w:rsidP="00B825EE">
            <w:pPr>
              <w:rPr>
                <w:rFonts w:eastAsia="Calibri" w:cstheme="minorHAnsi"/>
                <w:sz w:val="20"/>
                <w:szCs w:val="20"/>
              </w:rPr>
            </w:pPr>
            <w:r>
              <w:rPr>
                <w:rFonts w:eastAsia="Calibri" w:cstheme="minorHAnsi"/>
                <w:sz w:val="20"/>
                <w:szCs w:val="20"/>
              </w:rPr>
              <w:t>Logopedie en ambulant begeleider</w:t>
            </w:r>
          </w:p>
        </w:tc>
        <w:tc>
          <w:tcPr>
            <w:tcW w:w="3511" w:type="dxa"/>
            <w:gridSpan w:val="3"/>
          </w:tcPr>
          <w:p w14:paraId="542C32D0" w14:textId="74D4D6C9" w:rsidR="00241AE9" w:rsidRPr="00B825EE" w:rsidRDefault="00F77173" w:rsidP="00B825EE">
            <w:pPr>
              <w:rPr>
                <w:rFonts w:eastAsia="Calibri" w:cstheme="minorHAnsi"/>
                <w:sz w:val="20"/>
                <w:szCs w:val="20"/>
              </w:rPr>
            </w:pPr>
            <w:r>
              <w:rPr>
                <w:rFonts w:eastAsia="Calibri" w:cstheme="minorHAnsi"/>
                <w:sz w:val="20"/>
                <w:szCs w:val="20"/>
              </w:rPr>
              <w:t>2 dagen per week aanwezig in de groep</w:t>
            </w:r>
          </w:p>
        </w:tc>
      </w:tr>
    </w:tbl>
    <w:p w14:paraId="61FF3520" w14:textId="4BCB7FC9" w:rsidR="008C1ABF" w:rsidRPr="000B4B73" w:rsidRDefault="008C1ABF">
      <w:pPr>
        <w:rPr>
          <w:rFonts w:ascii="Calibri" w:eastAsia="Calibri" w:hAnsi="Calibri" w:cs="Times New Roman"/>
          <w:lang w:eastAsia="nl-NL"/>
        </w:rPr>
      </w:pPr>
      <w:r>
        <w:br w:type="page"/>
      </w:r>
    </w:p>
    <w:tbl>
      <w:tblPr>
        <w:tblStyle w:val="Tabelraster5"/>
        <w:tblW w:w="0" w:type="auto"/>
        <w:tblLook w:val="04A0" w:firstRow="1" w:lastRow="0" w:firstColumn="1" w:lastColumn="0" w:noHBand="0" w:noVBand="1"/>
      </w:tblPr>
      <w:tblGrid>
        <w:gridCol w:w="2157"/>
        <w:gridCol w:w="13"/>
        <w:gridCol w:w="3375"/>
        <w:gridCol w:w="20"/>
        <w:gridCol w:w="3473"/>
        <w:gridCol w:w="18"/>
      </w:tblGrid>
      <w:tr w:rsidR="008C1ABF" w:rsidRPr="00861AF4" w14:paraId="0138DDA3" w14:textId="77777777" w:rsidTr="0087011D">
        <w:trPr>
          <w:gridAfter w:val="1"/>
          <w:wAfter w:w="18" w:type="dxa"/>
        </w:trPr>
        <w:tc>
          <w:tcPr>
            <w:tcW w:w="9038" w:type="dxa"/>
            <w:gridSpan w:val="5"/>
          </w:tcPr>
          <w:p w14:paraId="5966920E" w14:textId="6E08C875" w:rsidR="008C1ABF" w:rsidRPr="000C533F" w:rsidRDefault="008C1ABF" w:rsidP="0087011D">
            <w:pPr>
              <w:rPr>
                <w:rFonts w:eastAsia="Calibri" w:cstheme="minorHAnsi"/>
                <w:b/>
                <w:color w:val="0070C0"/>
                <w:sz w:val="18"/>
                <w:szCs w:val="18"/>
              </w:rPr>
            </w:pPr>
            <w:r w:rsidRPr="000C533F">
              <w:rPr>
                <w:rFonts w:eastAsia="Calibri" w:cstheme="minorHAnsi"/>
                <w:b/>
                <w:color w:val="0070C0"/>
              </w:rPr>
              <w:lastRenderedPageBreak/>
              <w:br/>
              <w:t xml:space="preserve">Profiel:             Leerlingen met een uitstroomniveau Praktijkonderwijs </w:t>
            </w:r>
          </w:p>
          <w:p w14:paraId="4EFDFF52" w14:textId="77777777" w:rsidR="008C1ABF" w:rsidRPr="000C533F" w:rsidRDefault="008C1ABF" w:rsidP="0087011D">
            <w:pPr>
              <w:rPr>
                <w:rFonts w:eastAsia="Calibri" w:cstheme="minorHAnsi"/>
                <w:b/>
                <w:color w:val="0070C0"/>
              </w:rPr>
            </w:pPr>
          </w:p>
        </w:tc>
      </w:tr>
      <w:tr w:rsidR="008C1ABF" w:rsidRPr="00861AF4" w14:paraId="28D63182" w14:textId="77777777" w:rsidTr="0087011D">
        <w:trPr>
          <w:gridAfter w:val="1"/>
          <w:wAfter w:w="18" w:type="dxa"/>
        </w:trPr>
        <w:tc>
          <w:tcPr>
            <w:tcW w:w="9038" w:type="dxa"/>
            <w:gridSpan w:val="5"/>
          </w:tcPr>
          <w:p w14:paraId="7D9B5874" w14:textId="50A51A70" w:rsidR="008C1ABF" w:rsidRPr="000C533F" w:rsidRDefault="008C1ABF" w:rsidP="0087011D">
            <w:pPr>
              <w:rPr>
                <w:rFonts w:eastAsia="Calibri" w:cstheme="minorHAnsi"/>
                <w:sz w:val="20"/>
                <w:szCs w:val="20"/>
              </w:rPr>
            </w:pPr>
            <w:r w:rsidRPr="000C533F">
              <w:rPr>
                <w:rFonts w:eastAsia="Calibri" w:cstheme="minorHAnsi"/>
                <w:b/>
                <w:color w:val="000000"/>
                <w:sz w:val="20"/>
                <w:szCs w:val="20"/>
              </w:rPr>
              <w:t>Onderwijsbehoeften van leerlingen</w:t>
            </w:r>
            <w:r w:rsidRPr="000C533F">
              <w:rPr>
                <w:rFonts w:eastAsia="Calibri" w:cstheme="minorHAnsi"/>
                <w:b/>
                <w:color w:val="0070C0"/>
                <w:sz w:val="20"/>
                <w:szCs w:val="20"/>
              </w:rPr>
              <w:br/>
            </w:r>
            <w:r w:rsidRPr="000C533F">
              <w:rPr>
                <w:rFonts w:eastAsia="Calibri" w:cstheme="minorHAnsi"/>
                <w:sz w:val="20"/>
                <w:szCs w:val="20"/>
              </w:rPr>
              <w:t>Leerlingen die een uitstroomniveau Praktijkonderwijs of VMBO kader hebben en niet kunnen meekomen met het reguliere aanbod van groep 7 en 8. Leeftijd vanaf 1</w:t>
            </w:r>
            <w:r w:rsidR="009B7A25">
              <w:rPr>
                <w:rFonts w:eastAsia="Calibri" w:cstheme="minorHAnsi"/>
                <w:sz w:val="20"/>
                <w:szCs w:val="20"/>
              </w:rPr>
              <w:t>1</w:t>
            </w:r>
            <w:r w:rsidRPr="000C533F">
              <w:rPr>
                <w:rFonts w:eastAsia="Calibri" w:cstheme="minorHAnsi"/>
                <w:sz w:val="20"/>
                <w:szCs w:val="20"/>
              </w:rPr>
              <w:t xml:space="preserve"> jaar.</w:t>
            </w:r>
          </w:p>
          <w:p w14:paraId="4B9D5AB8" w14:textId="77777777" w:rsidR="008C1ABF" w:rsidRDefault="008C1ABF" w:rsidP="0087011D">
            <w:pPr>
              <w:rPr>
                <w:rFonts w:eastAsia="Calibri" w:cstheme="minorHAnsi"/>
                <w:sz w:val="20"/>
                <w:szCs w:val="20"/>
              </w:rPr>
            </w:pPr>
            <w:r w:rsidRPr="000C533F">
              <w:rPr>
                <w:rFonts w:eastAsia="Calibri" w:cstheme="minorHAnsi"/>
                <w:sz w:val="20"/>
                <w:szCs w:val="20"/>
              </w:rPr>
              <w:t>De wijze waarop deze leerlingen leren is meer praktijkgericht. De leerlingen hebben een bredere context nodig om informatie op te nemen en zich vaardigheden eigen te maken.</w:t>
            </w:r>
          </w:p>
          <w:p w14:paraId="0358E0F9" w14:textId="77777777" w:rsidR="00464E32" w:rsidRDefault="008E64A4" w:rsidP="0087011D">
            <w:pPr>
              <w:rPr>
                <w:rFonts w:eastAsia="Calibri" w:cstheme="minorHAnsi"/>
                <w:sz w:val="20"/>
                <w:szCs w:val="20"/>
              </w:rPr>
            </w:pPr>
            <w:r>
              <w:rPr>
                <w:rFonts w:eastAsia="Calibri" w:cstheme="minorHAnsi"/>
                <w:sz w:val="20"/>
                <w:szCs w:val="20"/>
              </w:rPr>
              <w:t>Per schooljaar wordt beoordeeld of er een groep 7-8 en/of groep 6-7 wordt geformeerd. Afhankelijk van de leerlingpopulatie.</w:t>
            </w:r>
            <w:r w:rsidR="00464E32">
              <w:rPr>
                <w:rFonts w:eastAsia="Calibri" w:cstheme="minorHAnsi"/>
                <w:sz w:val="20"/>
                <w:szCs w:val="20"/>
              </w:rPr>
              <w:t xml:space="preserve"> </w:t>
            </w:r>
          </w:p>
          <w:p w14:paraId="44FE9021" w14:textId="0A6DB35D" w:rsidR="00464E32" w:rsidRDefault="00464E32" w:rsidP="0087011D">
            <w:pPr>
              <w:rPr>
                <w:rFonts w:eastAsia="Calibri" w:cstheme="minorHAnsi"/>
                <w:sz w:val="20"/>
                <w:szCs w:val="20"/>
              </w:rPr>
            </w:pPr>
            <w:r>
              <w:rPr>
                <w:rFonts w:eastAsia="Calibri" w:cstheme="minorHAnsi"/>
                <w:sz w:val="20"/>
                <w:szCs w:val="20"/>
              </w:rPr>
              <w:t>Schooljaar 2022-2023 een groep 6-7 en een groep 8.</w:t>
            </w:r>
          </w:p>
          <w:p w14:paraId="7ABCFB89" w14:textId="2D86BEA5" w:rsidR="008E64A4" w:rsidRPr="000C533F" w:rsidRDefault="00464E32" w:rsidP="0087011D">
            <w:pPr>
              <w:rPr>
                <w:rFonts w:eastAsia="Calibri" w:cstheme="minorHAnsi"/>
                <w:sz w:val="20"/>
                <w:szCs w:val="20"/>
              </w:rPr>
            </w:pPr>
            <w:r>
              <w:rPr>
                <w:rFonts w:eastAsia="Calibri" w:cstheme="minorHAnsi"/>
                <w:sz w:val="20"/>
                <w:szCs w:val="20"/>
              </w:rPr>
              <w:t>Schooljaar 2023-2024 is er alleen een groep 7-8.</w:t>
            </w:r>
          </w:p>
          <w:p w14:paraId="6EAE1E88" w14:textId="77777777" w:rsidR="008C1ABF" w:rsidRPr="000C533F" w:rsidRDefault="008C1ABF" w:rsidP="0087011D">
            <w:pPr>
              <w:rPr>
                <w:rFonts w:eastAsia="Calibri" w:cstheme="minorHAnsi"/>
                <w:sz w:val="20"/>
                <w:szCs w:val="20"/>
              </w:rPr>
            </w:pPr>
          </w:p>
        </w:tc>
      </w:tr>
      <w:tr w:rsidR="008C1ABF" w:rsidRPr="00861AF4" w14:paraId="7F30EC9C" w14:textId="77777777" w:rsidTr="0087011D">
        <w:trPr>
          <w:gridAfter w:val="1"/>
          <w:wAfter w:w="18" w:type="dxa"/>
        </w:trPr>
        <w:tc>
          <w:tcPr>
            <w:tcW w:w="9038" w:type="dxa"/>
            <w:gridSpan w:val="5"/>
            <w:shd w:val="clear" w:color="auto" w:fill="DEEAF6"/>
          </w:tcPr>
          <w:p w14:paraId="3C36037F" w14:textId="77777777" w:rsidR="008C1ABF" w:rsidRPr="000C533F" w:rsidRDefault="008C1ABF" w:rsidP="008C1ABF">
            <w:pPr>
              <w:pStyle w:val="Lijstalinea"/>
              <w:numPr>
                <w:ilvl w:val="0"/>
                <w:numId w:val="18"/>
              </w:numPr>
              <w:rPr>
                <w:rFonts w:eastAsia="Calibri" w:cstheme="minorHAnsi"/>
                <w:b/>
                <w:sz w:val="20"/>
                <w:szCs w:val="20"/>
              </w:rPr>
            </w:pPr>
            <w:r w:rsidRPr="000C533F">
              <w:rPr>
                <w:rFonts w:eastAsia="Calibri" w:cstheme="minorHAnsi"/>
                <w:b/>
                <w:sz w:val="20"/>
                <w:szCs w:val="20"/>
              </w:rPr>
              <w:t>De hoeveelheid tijd en aandacht</w:t>
            </w:r>
          </w:p>
        </w:tc>
      </w:tr>
      <w:tr w:rsidR="008C1ABF" w:rsidRPr="00861AF4" w14:paraId="628696E5" w14:textId="77777777" w:rsidTr="0087011D">
        <w:trPr>
          <w:gridAfter w:val="1"/>
          <w:wAfter w:w="18" w:type="dxa"/>
        </w:trPr>
        <w:tc>
          <w:tcPr>
            <w:tcW w:w="9038" w:type="dxa"/>
            <w:gridSpan w:val="5"/>
          </w:tcPr>
          <w:p w14:paraId="12F215D6" w14:textId="77777777" w:rsidR="008C1ABF" w:rsidRPr="000C533F" w:rsidRDefault="008C1ABF" w:rsidP="0087011D">
            <w:pPr>
              <w:rPr>
                <w:rFonts w:eastAsia="Calibri" w:cstheme="minorHAnsi"/>
                <w:sz w:val="20"/>
                <w:szCs w:val="20"/>
              </w:rPr>
            </w:pPr>
            <w:r w:rsidRPr="000C533F">
              <w:rPr>
                <w:rFonts w:eastAsia="Calibri" w:cstheme="minorHAnsi"/>
                <w:sz w:val="20"/>
                <w:szCs w:val="20"/>
              </w:rPr>
              <w:t xml:space="preserve">Het kernteam is intensief betrokken bij deze leerlingen. Er wordt extra ondersteuning ingezet op praktijkgerichte vakken en vaardigheden. Het aanbod is verwerkt in het Ontwikkelingsplan. </w:t>
            </w:r>
            <w:r w:rsidRPr="000C533F">
              <w:rPr>
                <w:rFonts w:eastAsia="Times New Roman" w:cstheme="minorHAnsi"/>
                <w:sz w:val="20"/>
                <w:szCs w:val="20"/>
              </w:rPr>
              <w:t xml:space="preserve">Er wordt frequent overleg gevoerd met ouders. </w:t>
            </w:r>
          </w:p>
          <w:p w14:paraId="6C3C5B47" w14:textId="77777777" w:rsidR="008C1ABF" w:rsidRPr="000C533F" w:rsidRDefault="008C1ABF" w:rsidP="0087011D">
            <w:pPr>
              <w:rPr>
                <w:rFonts w:eastAsia="Calibri" w:cstheme="minorHAnsi"/>
                <w:b/>
                <w:color w:val="000000"/>
                <w:sz w:val="20"/>
                <w:szCs w:val="20"/>
              </w:rPr>
            </w:pPr>
          </w:p>
        </w:tc>
      </w:tr>
      <w:tr w:rsidR="008C1ABF" w:rsidRPr="00861AF4" w14:paraId="21D93D18" w14:textId="77777777" w:rsidTr="0087011D">
        <w:trPr>
          <w:gridAfter w:val="1"/>
          <w:wAfter w:w="18" w:type="dxa"/>
        </w:trPr>
        <w:tc>
          <w:tcPr>
            <w:tcW w:w="9038" w:type="dxa"/>
            <w:gridSpan w:val="5"/>
            <w:tcBorders>
              <w:bottom w:val="single" w:sz="4" w:space="0" w:color="auto"/>
            </w:tcBorders>
            <w:shd w:val="clear" w:color="auto" w:fill="DEEAF6"/>
          </w:tcPr>
          <w:p w14:paraId="6057C2CE" w14:textId="77777777" w:rsidR="008C1ABF" w:rsidRPr="000C533F" w:rsidRDefault="008C1ABF" w:rsidP="008C1ABF">
            <w:pPr>
              <w:numPr>
                <w:ilvl w:val="0"/>
                <w:numId w:val="18"/>
              </w:numPr>
              <w:contextualSpacing/>
              <w:rPr>
                <w:rFonts w:eastAsia="Calibri" w:cstheme="minorHAnsi"/>
                <w:b/>
                <w:sz w:val="20"/>
                <w:szCs w:val="20"/>
              </w:rPr>
            </w:pPr>
            <w:r w:rsidRPr="000C533F">
              <w:rPr>
                <w:rFonts w:eastAsia="Calibri" w:cstheme="minorHAnsi"/>
                <w:b/>
                <w:sz w:val="20"/>
                <w:szCs w:val="20"/>
              </w:rPr>
              <w:t xml:space="preserve">Het onderwijsmateriaal </w:t>
            </w:r>
          </w:p>
        </w:tc>
      </w:tr>
      <w:tr w:rsidR="008C1ABF" w:rsidRPr="00861AF4" w14:paraId="237F393B" w14:textId="77777777" w:rsidTr="0087011D">
        <w:trPr>
          <w:gridAfter w:val="1"/>
          <w:wAfter w:w="18" w:type="dxa"/>
        </w:trPr>
        <w:tc>
          <w:tcPr>
            <w:tcW w:w="9038" w:type="dxa"/>
            <w:gridSpan w:val="5"/>
            <w:shd w:val="clear" w:color="auto" w:fill="auto"/>
          </w:tcPr>
          <w:p w14:paraId="2609768C" w14:textId="77777777" w:rsidR="008C1ABF" w:rsidRPr="000C533F" w:rsidRDefault="008C1ABF" w:rsidP="0087011D">
            <w:pPr>
              <w:rPr>
                <w:rFonts w:eastAsia="Calibri" w:cstheme="minorHAnsi"/>
                <w:sz w:val="20"/>
                <w:szCs w:val="20"/>
              </w:rPr>
            </w:pPr>
            <w:r w:rsidRPr="000C533F">
              <w:rPr>
                <w:rFonts w:eastAsia="Calibri" w:cstheme="minorHAnsi"/>
                <w:sz w:val="20"/>
                <w:szCs w:val="20"/>
              </w:rPr>
              <w:t>Voor deze leerlingen wordt er in het Ontwikkelingsplan beschreven wat er aan extra inzet wordt gepleegd.</w:t>
            </w:r>
          </w:p>
          <w:p w14:paraId="54158E82" w14:textId="7B3B552E" w:rsidR="008C1ABF" w:rsidRPr="000C533F" w:rsidRDefault="008C1ABF" w:rsidP="0087011D">
            <w:pPr>
              <w:rPr>
                <w:rFonts w:eastAsia="Calibri" w:cstheme="minorHAnsi"/>
                <w:b/>
                <w:sz w:val="20"/>
                <w:szCs w:val="20"/>
              </w:rPr>
            </w:pPr>
            <w:r w:rsidRPr="000C533F">
              <w:rPr>
                <w:rFonts w:eastAsia="Calibri" w:cstheme="minorHAnsi"/>
                <w:sz w:val="20"/>
                <w:szCs w:val="20"/>
              </w:rPr>
              <w:t xml:space="preserve">Er zijn specifieke methodes </w:t>
            </w:r>
            <w:r w:rsidR="000C533F">
              <w:rPr>
                <w:rFonts w:eastAsia="Calibri" w:cstheme="minorHAnsi"/>
                <w:sz w:val="20"/>
                <w:szCs w:val="20"/>
              </w:rPr>
              <w:t>(</w:t>
            </w:r>
            <w:r w:rsidR="00326700">
              <w:rPr>
                <w:rFonts w:eastAsia="Calibri" w:cstheme="minorHAnsi"/>
                <w:sz w:val="20"/>
                <w:szCs w:val="20"/>
              </w:rPr>
              <w:t xml:space="preserve">o.a. </w:t>
            </w:r>
            <w:r w:rsidR="000C533F">
              <w:rPr>
                <w:rFonts w:eastAsia="Calibri" w:cstheme="minorHAnsi"/>
                <w:sz w:val="20"/>
                <w:szCs w:val="20"/>
              </w:rPr>
              <w:t xml:space="preserve">‘Alles in één’) </w:t>
            </w:r>
            <w:r w:rsidRPr="000C533F">
              <w:rPr>
                <w:rFonts w:eastAsia="Calibri" w:cstheme="minorHAnsi"/>
                <w:sz w:val="20"/>
                <w:szCs w:val="20"/>
              </w:rPr>
              <w:t xml:space="preserve">aangeschaft om het onderwijs praktischer in te richten en meer themagericht te werken. De wijze van aanbieden van de leerstof is aangepast aan de doelgroep. </w:t>
            </w:r>
          </w:p>
          <w:p w14:paraId="5A08ED2A" w14:textId="77777777" w:rsidR="008C1ABF" w:rsidRPr="000C533F" w:rsidRDefault="008C1ABF" w:rsidP="0087011D">
            <w:pPr>
              <w:ind w:left="360"/>
              <w:rPr>
                <w:rFonts w:eastAsia="Calibri" w:cstheme="minorHAnsi"/>
                <w:b/>
                <w:sz w:val="20"/>
                <w:szCs w:val="20"/>
              </w:rPr>
            </w:pPr>
          </w:p>
        </w:tc>
      </w:tr>
      <w:tr w:rsidR="008C1ABF" w:rsidRPr="00861AF4" w14:paraId="775AE09B" w14:textId="77777777" w:rsidTr="0087011D">
        <w:trPr>
          <w:gridAfter w:val="1"/>
          <w:wAfter w:w="18" w:type="dxa"/>
        </w:trPr>
        <w:tc>
          <w:tcPr>
            <w:tcW w:w="9038" w:type="dxa"/>
            <w:gridSpan w:val="5"/>
            <w:shd w:val="clear" w:color="auto" w:fill="DEEAF6"/>
          </w:tcPr>
          <w:p w14:paraId="62C33F29" w14:textId="77777777" w:rsidR="008C1ABF" w:rsidRPr="000C533F" w:rsidRDefault="008C1ABF" w:rsidP="008C1ABF">
            <w:pPr>
              <w:numPr>
                <w:ilvl w:val="0"/>
                <w:numId w:val="18"/>
              </w:numPr>
              <w:contextualSpacing/>
              <w:rPr>
                <w:rFonts w:eastAsia="Calibri" w:cstheme="minorHAnsi"/>
                <w:b/>
                <w:sz w:val="20"/>
                <w:szCs w:val="20"/>
              </w:rPr>
            </w:pPr>
            <w:r w:rsidRPr="000C533F">
              <w:rPr>
                <w:rFonts w:eastAsia="Calibri" w:cstheme="minorHAnsi"/>
                <w:b/>
                <w:sz w:val="20"/>
                <w:szCs w:val="20"/>
              </w:rPr>
              <w:t>De ruimtelijke omgeving</w:t>
            </w:r>
          </w:p>
        </w:tc>
      </w:tr>
      <w:tr w:rsidR="008C1ABF" w:rsidRPr="00861AF4" w14:paraId="57CCB12D" w14:textId="77777777" w:rsidTr="0087011D">
        <w:trPr>
          <w:gridAfter w:val="1"/>
          <w:wAfter w:w="18" w:type="dxa"/>
        </w:trPr>
        <w:tc>
          <w:tcPr>
            <w:tcW w:w="9038" w:type="dxa"/>
            <w:gridSpan w:val="5"/>
          </w:tcPr>
          <w:p w14:paraId="74679CE8" w14:textId="77777777" w:rsidR="008C1ABF" w:rsidRPr="000C533F" w:rsidRDefault="008C1ABF" w:rsidP="0087011D">
            <w:pPr>
              <w:rPr>
                <w:rFonts w:eastAsia="Calibri" w:cstheme="minorHAnsi"/>
                <w:color w:val="000000"/>
                <w:sz w:val="20"/>
                <w:szCs w:val="20"/>
              </w:rPr>
            </w:pPr>
            <w:r w:rsidRPr="000C533F">
              <w:rPr>
                <w:rFonts w:eastAsia="Calibri" w:cstheme="minorHAnsi"/>
                <w:color w:val="000000"/>
                <w:sz w:val="20"/>
                <w:szCs w:val="20"/>
              </w:rPr>
              <w:t xml:space="preserve">Binnen de eigen groep. Er wordt gebruik gemaakt van de extra voorzieningen van het gebouw zoals de keuken en de tuin. </w:t>
            </w:r>
          </w:p>
          <w:p w14:paraId="45FB6133" w14:textId="77777777" w:rsidR="008C1ABF" w:rsidRPr="000C533F" w:rsidRDefault="008C1ABF" w:rsidP="0087011D">
            <w:pPr>
              <w:rPr>
                <w:rFonts w:eastAsia="Calibri" w:cstheme="minorHAnsi"/>
                <w:color w:val="000000"/>
                <w:sz w:val="20"/>
                <w:szCs w:val="20"/>
              </w:rPr>
            </w:pPr>
          </w:p>
        </w:tc>
      </w:tr>
      <w:tr w:rsidR="008C1ABF" w:rsidRPr="00861AF4" w14:paraId="77A1CE8C" w14:textId="77777777" w:rsidTr="0087011D">
        <w:trPr>
          <w:trHeight w:val="306"/>
        </w:trPr>
        <w:tc>
          <w:tcPr>
            <w:tcW w:w="9056" w:type="dxa"/>
            <w:gridSpan w:val="6"/>
            <w:tcBorders>
              <w:bottom w:val="single" w:sz="4" w:space="0" w:color="auto"/>
            </w:tcBorders>
            <w:shd w:val="clear" w:color="auto" w:fill="DEEAF6"/>
          </w:tcPr>
          <w:p w14:paraId="62B5E868" w14:textId="77777777" w:rsidR="008C1ABF" w:rsidRPr="000C533F" w:rsidRDefault="008C1ABF" w:rsidP="008C1ABF">
            <w:pPr>
              <w:numPr>
                <w:ilvl w:val="0"/>
                <w:numId w:val="18"/>
              </w:numPr>
              <w:contextualSpacing/>
              <w:rPr>
                <w:rFonts w:eastAsia="Calibri" w:cstheme="minorHAnsi"/>
                <w:b/>
                <w:sz w:val="20"/>
                <w:szCs w:val="20"/>
              </w:rPr>
            </w:pPr>
            <w:r w:rsidRPr="000C533F">
              <w:rPr>
                <w:rFonts w:eastAsia="Calibri" w:cstheme="minorHAnsi"/>
                <w:b/>
                <w:sz w:val="20"/>
                <w:szCs w:val="20"/>
              </w:rPr>
              <w:t xml:space="preserve">De expertise </w:t>
            </w:r>
          </w:p>
        </w:tc>
      </w:tr>
      <w:tr w:rsidR="008C1ABF" w:rsidRPr="00861AF4" w14:paraId="73DD9F6B" w14:textId="77777777" w:rsidTr="0087011D">
        <w:tc>
          <w:tcPr>
            <w:tcW w:w="2170" w:type="dxa"/>
            <w:gridSpan w:val="2"/>
            <w:shd w:val="clear" w:color="auto" w:fill="auto"/>
          </w:tcPr>
          <w:p w14:paraId="157DB8DD" w14:textId="77777777" w:rsidR="008C1ABF" w:rsidRPr="000C533F" w:rsidRDefault="008C1ABF" w:rsidP="0087011D">
            <w:pPr>
              <w:rPr>
                <w:rFonts w:eastAsia="Calibri" w:cstheme="minorHAnsi"/>
                <w:b/>
                <w:sz w:val="20"/>
                <w:szCs w:val="20"/>
              </w:rPr>
            </w:pPr>
            <w:r w:rsidRPr="000C533F">
              <w:rPr>
                <w:rFonts w:eastAsia="Calibri" w:cstheme="minorHAnsi"/>
                <w:b/>
                <w:sz w:val="20"/>
                <w:szCs w:val="20"/>
              </w:rPr>
              <w:t>Specifieke kennis en kunde</w:t>
            </w:r>
          </w:p>
        </w:tc>
        <w:tc>
          <w:tcPr>
            <w:tcW w:w="3395" w:type="dxa"/>
            <w:gridSpan w:val="2"/>
            <w:shd w:val="clear" w:color="auto" w:fill="auto"/>
          </w:tcPr>
          <w:p w14:paraId="1329AE42" w14:textId="77777777" w:rsidR="008C1ABF" w:rsidRPr="000C533F" w:rsidRDefault="008C1ABF" w:rsidP="0087011D">
            <w:pPr>
              <w:rPr>
                <w:rFonts w:eastAsia="Calibri" w:cstheme="minorHAnsi"/>
                <w:b/>
                <w:sz w:val="20"/>
                <w:szCs w:val="20"/>
              </w:rPr>
            </w:pPr>
            <w:r w:rsidRPr="000C533F">
              <w:rPr>
                <w:rFonts w:eastAsia="Calibri" w:cstheme="minorHAnsi"/>
                <w:b/>
                <w:sz w:val="20"/>
                <w:szCs w:val="20"/>
              </w:rPr>
              <w:t>Opleiding/werkervaring</w:t>
            </w:r>
          </w:p>
        </w:tc>
        <w:tc>
          <w:tcPr>
            <w:tcW w:w="3491" w:type="dxa"/>
            <w:gridSpan w:val="2"/>
            <w:shd w:val="clear" w:color="auto" w:fill="auto"/>
          </w:tcPr>
          <w:p w14:paraId="410EE7C1" w14:textId="77777777" w:rsidR="008C1ABF" w:rsidRPr="00861AF4" w:rsidRDefault="008C1ABF" w:rsidP="0087011D">
            <w:pPr>
              <w:rPr>
                <w:rFonts w:eastAsia="Calibri" w:cstheme="minorHAnsi"/>
                <w:b/>
                <w:sz w:val="20"/>
                <w:szCs w:val="20"/>
              </w:rPr>
            </w:pPr>
            <w:r w:rsidRPr="00861AF4">
              <w:rPr>
                <w:rFonts w:eastAsia="Calibri" w:cstheme="minorHAnsi"/>
                <w:b/>
                <w:sz w:val="20"/>
                <w:szCs w:val="20"/>
              </w:rPr>
              <w:t xml:space="preserve">Inzet en zichtbaarheid </w:t>
            </w:r>
          </w:p>
        </w:tc>
      </w:tr>
      <w:tr w:rsidR="008C1ABF" w:rsidRPr="00861AF4" w14:paraId="5698BFB6" w14:textId="77777777" w:rsidTr="0087011D">
        <w:tc>
          <w:tcPr>
            <w:tcW w:w="2170" w:type="dxa"/>
            <w:gridSpan w:val="2"/>
          </w:tcPr>
          <w:p w14:paraId="1839B094" w14:textId="77777777" w:rsidR="008C1ABF" w:rsidRPr="00A63388" w:rsidRDefault="008C1ABF" w:rsidP="0087011D">
            <w:pPr>
              <w:rPr>
                <w:rFonts w:eastAsia="Calibri" w:cstheme="minorHAnsi"/>
                <w:sz w:val="20"/>
                <w:szCs w:val="20"/>
              </w:rPr>
            </w:pPr>
            <w:r w:rsidRPr="00A63388">
              <w:rPr>
                <w:rFonts w:eastAsia="Calibri" w:cstheme="minorHAnsi"/>
                <w:sz w:val="20"/>
                <w:szCs w:val="20"/>
              </w:rPr>
              <w:t>Leerkracht LC</w:t>
            </w:r>
          </w:p>
        </w:tc>
        <w:tc>
          <w:tcPr>
            <w:tcW w:w="3395" w:type="dxa"/>
            <w:gridSpan w:val="2"/>
          </w:tcPr>
          <w:p w14:paraId="7837D609" w14:textId="77777777" w:rsidR="008C1ABF" w:rsidRPr="00A63388" w:rsidRDefault="008C1ABF" w:rsidP="0087011D">
            <w:pPr>
              <w:rPr>
                <w:rFonts w:eastAsia="Calibri" w:cstheme="minorHAnsi"/>
                <w:sz w:val="20"/>
                <w:szCs w:val="20"/>
              </w:rPr>
            </w:pPr>
            <w:r w:rsidRPr="00A63388">
              <w:rPr>
                <w:rFonts w:eastAsia="Calibri" w:cstheme="minorHAnsi"/>
                <w:sz w:val="20"/>
                <w:szCs w:val="20"/>
              </w:rPr>
              <w:t>HBO+</w:t>
            </w:r>
          </w:p>
          <w:p w14:paraId="111B00EC" w14:textId="77777777" w:rsidR="008C1ABF" w:rsidRDefault="008C1ABF" w:rsidP="0087011D">
            <w:pPr>
              <w:rPr>
                <w:rFonts w:eastAsia="Calibri" w:cstheme="minorHAnsi"/>
                <w:sz w:val="20"/>
                <w:szCs w:val="20"/>
              </w:rPr>
            </w:pPr>
            <w:r w:rsidRPr="00A63388">
              <w:rPr>
                <w:rFonts w:eastAsia="Calibri" w:cstheme="minorHAnsi"/>
                <w:sz w:val="20"/>
                <w:szCs w:val="20"/>
              </w:rPr>
              <w:t xml:space="preserve">Aanvullende kennis </w:t>
            </w:r>
            <w:r>
              <w:rPr>
                <w:rFonts w:eastAsia="Calibri" w:cstheme="minorHAnsi"/>
                <w:sz w:val="20"/>
                <w:szCs w:val="20"/>
              </w:rPr>
              <w:t>op gebied praktijkonderwijs.</w:t>
            </w:r>
          </w:p>
          <w:p w14:paraId="53FF15B4" w14:textId="77777777" w:rsidR="008C1ABF" w:rsidRPr="00A63388" w:rsidRDefault="008C1ABF" w:rsidP="0087011D">
            <w:pPr>
              <w:rPr>
                <w:rFonts w:eastAsia="Calibri" w:cstheme="minorHAnsi"/>
                <w:sz w:val="20"/>
                <w:szCs w:val="20"/>
              </w:rPr>
            </w:pPr>
            <w:r w:rsidRPr="00326700">
              <w:rPr>
                <w:rFonts w:eastAsia="Calibri" w:cstheme="minorHAnsi"/>
                <w:sz w:val="20"/>
                <w:szCs w:val="20"/>
                <w:highlight w:val="yellow"/>
              </w:rPr>
              <w:t>Samenwerking met Praktijkschool de Poort (VO)</w:t>
            </w:r>
          </w:p>
        </w:tc>
        <w:tc>
          <w:tcPr>
            <w:tcW w:w="3491" w:type="dxa"/>
            <w:gridSpan w:val="2"/>
          </w:tcPr>
          <w:p w14:paraId="7BF08E87" w14:textId="77777777" w:rsidR="008C1ABF" w:rsidRPr="00A63388" w:rsidRDefault="008C1ABF" w:rsidP="0087011D">
            <w:pPr>
              <w:rPr>
                <w:rFonts w:eastAsia="Calibri"/>
                <w:sz w:val="20"/>
                <w:szCs w:val="20"/>
              </w:rPr>
            </w:pPr>
          </w:p>
        </w:tc>
      </w:tr>
      <w:tr w:rsidR="008C1ABF" w:rsidRPr="00861AF4" w14:paraId="4014A446" w14:textId="77777777" w:rsidTr="0087011D">
        <w:tc>
          <w:tcPr>
            <w:tcW w:w="9056" w:type="dxa"/>
            <w:gridSpan w:val="6"/>
            <w:tcBorders>
              <w:bottom w:val="single" w:sz="4" w:space="0" w:color="auto"/>
            </w:tcBorders>
            <w:shd w:val="clear" w:color="auto" w:fill="DEEAF6"/>
          </w:tcPr>
          <w:p w14:paraId="3CFF8DE5" w14:textId="77777777" w:rsidR="008C1ABF" w:rsidRPr="00A63388" w:rsidRDefault="008C1ABF" w:rsidP="008C1ABF">
            <w:pPr>
              <w:numPr>
                <w:ilvl w:val="0"/>
                <w:numId w:val="18"/>
              </w:numPr>
              <w:contextualSpacing/>
              <w:rPr>
                <w:rFonts w:eastAsia="Calibri" w:cstheme="minorHAnsi"/>
                <w:b/>
                <w:sz w:val="20"/>
                <w:szCs w:val="20"/>
              </w:rPr>
            </w:pPr>
            <w:r w:rsidRPr="00A63388">
              <w:rPr>
                <w:rFonts w:eastAsia="Calibri" w:cstheme="minorHAnsi"/>
                <w:b/>
                <w:sz w:val="20"/>
                <w:szCs w:val="20"/>
              </w:rPr>
              <w:t xml:space="preserve">De samenwerking met andere instanties </w:t>
            </w:r>
          </w:p>
          <w:p w14:paraId="32F36FCC" w14:textId="77777777" w:rsidR="008C1ABF" w:rsidRPr="00A63388" w:rsidRDefault="008C1ABF" w:rsidP="0087011D">
            <w:pPr>
              <w:rPr>
                <w:rFonts w:eastAsia="Calibri" w:cstheme="minorHAnsi"/>
                <w:b/>
                <w:color w:val="000000"/>
                <w:sz w:val="20"/>
                <w:szCs w:val="20"/>
              </w:rPr>
            </w:pPr>
          </w:p>
        </w:tc>
      </w:tr>
      <w:tr w:rsidR="008C1ABF" w:rsidRPr="00861AF4" w14:paraId="324F5898" w14:textId="77777777" w:rsidTr="0087011D">
        <w:tc>
          <w:tcPr>
            <w:tcW w:w="2157" w:type="dxa"/>
            <w:shd w:val="clear" w:color="auto" w:fill="auto"/>
          </w:tcPr>
          <w:p w14:paraId="72EEEFFD" w14:textId="77777777" w:rsidR="008C1ABF" w:rsidRPr="00A63388" w:rsidRDefault="008C1ABF" w:rsidP="0087011D">
            <w:pPr>
              <w:rPr>
                <w:rFonts w:eastAsia="Calibri" w:cstheme="minorHAnsi"/>
                <w:b/>
                <w:color w:val="000000"/>
                <w:sz w:val="20"/>
                <w:szCs w:val="20"/>
              </w:rPr>
            </w:pPr>
            <w:r w:rsidRPr="00A63388">
              <w:rPr>
                <w:rFonts w:eastAsia="Calibri" w:cstheme="minorHAnsi"/>
                <w:b/>
                <w:color w:val="000000"/>
                <w:sz w:val="20"/>
                <w:szCs w:val="20"/>
              </w:rPr>
              <w:t>Organisatie</w:t>
            </w:r>
          </w:p>
        </w:tc>
        <w:tc>
          <w:tcPr>
            <w:tcW w:w="3388" w:type="dxa"/>
            <w:gridSpan w:val="2"/>
            <w:shd w:val="clear" w:color="auto" w:fill="auto"/>
          </w:tcPr>
          <w:p w14:paraId="53799F97" w14:textId="77777777" w:rsidR="008C1ABF" w:rsidRPr="00A63388" w:rsidRDefault="008C1ABF" w:rsidP="0087011D">
            <w:pPr>
              <w:rPr>
                <w:rFonts w:eastAsia="Calibri" w:cstheme="minorHAnsi"/>
                <w:b/>
                <w:color w:val="000000"/>
                <w:sz w:val="20"/>
                <w:szCs w:val="20"/>
              </w:rPr>
            </w:pPr>
            <w:r w:rsidRPr="00A63388">
              <w:rPr>
                <w:rFonts w:eastAsia="Calibri" w:cstheme="minorHAnsi"/>
                <w:b/>
                <w:color w:val="000000"/>
                <w:sz w:val="20"/>
                <w:szCs w:val="20"/>
              </w:rPr>
              <w:t>Functie/deskundigheid</w:t>
            </w:r>
          </w:p>
        </w:tc>
        <w:tc>
          <w:tcPr>
            <w:tcW w:w="3511" w:type="dxa"/>
            <w:gridSpan w:val="3"/>
            <w:shd w:val="clear" w:color="auto" w:fill="auto"/>
          </w:tcPr>
          <w:p w14:paraId="7BEC463C" w14:textId="77777777" w:rsidR="008C1ABF" w:rsidRPr="00A63388" w:rsidRDefault="008C1ABF" w:rsidP="0087011D">
            <w:pPr>
              <w:rPr>
                <w:rFonts w:eastAsia="Calibri" w:cstheme="minorHAnsi"/>
                <w:b/>
                <w:color w:val="000000"/>
                <w:sz w:val="20"/>
                <w:szCs w:val="20"/>
              </w:rPr>
            </w:pPr>
            <w:r w:rsidRPr="00A63388">
              <w:rPr>
                <w:rFonts w:eastAsia="Calibri" w:cstheme="minorHAnsi"/>
                <w:b/>
                <w:color w:val="000000"/>
                <w:sz w:val="20"/>
                <w:szCs w:val="20"/>
              </w:rPr>
              <w:t>Inzet en zichtbaarheid</w:t>
            </w:r>
          </w:p>
        </w:tc>
      </w:tr>
      <w:tr w:rsidR="008C1ABF" w:rsidRPr="00861AF4" w14:paraId="72E59633" w14:textId="77777777" w:rsidTr="0087011D">
        <w:tc>
          <w:tcPr>
            <w:tcW w:w="2157" w:type="dxa"/>
          </w:tcPr>
          <w:p w14:paraId="29068F2B" w14:textId="77777777" w:rsidR="008C1ABF" w:rsidRPr="00326700" w:rsidRDefault="008C1ABF" w:rsidP="0087011D">
            <w:pPr>
              <w:rPr>
                <w:rFonts w:eastAsia="Calibri" w:cstheme="minorHAnsi"/>
                <w:b/>
                <w:i/>
                <w:color w:val="538135"/>
                <w:sz w:val="20"/>
                <w:szCs w:val="20"/>
                <w:highlight w:val="yellow"/>
              </w:rPr>
            </w:pPr>
            <w:r w:rsidRPr="00326700">
              <w:rPr>
                <w:rFonts w:eastAsia="Calibri" w:cstheme="minorHAnsi"/>
                <w:sz w:val="20"/>
                <w:szCs w:val="20"/>
                <w:highlight w:val="yellow"/>
              </w:rPr>
              <w:t>VO De Poort (praktijkonderwijs)</w:t>
            </w:r>
          </w:p>
        </w:tc>
        <w:tc>
          <w:tcPr>
            <w:tcW w:w="3388" w:type="dxa"/>
            <w:gridSpan w:val="2"/>
          </w:tcPr>
          <w:p w14:paraId="7BAF3730" w14:textId="77777777" w:rsidR="008C1ABF" w:rsidRPr="00326700" w:rsidRDefault="008C1ABF" w:rsidP="0087011D">
            <w:pPr>
              <w:rPr>
                <w:rFonts w:eastAsia="Calibri" w:cstheme="minorHAnsi"/>
                <w:sz w:val="20"/>
                <w:szCs w:val="20"/>
                <w:highlight w:val="yellow"/>
              </w:rPr>
            </w:pPr>
            <w:r w:rsidRPr="00326700">
              <w:rPr>
                <w:rFonts w:eastAsia="Calibri" w:cstheme="minorHAnsi"/>
                <w:sz w:val="20"/>
                <w:szCs w:val="20"/>
                <w:highlight w:val="yellow"/>
              </w:rPr>
              <w:t>Docenten op V(S)O</w:t>
            </w:r>
          </w:p>
        </w:tc>
        <w:tc>
          <w:tcPr>
            <w:tcW w:w="3511" w:type="dxa"/>
            <w:gridSpan w:val="3"/>
          </w:tcPr>
          <w:p w14:paraId="0BE53316" w14:textId="77777777" w:rsidR="008C1ABF" w:rsidRPr="00A63388" w:rsidRDefault="008C1ABF" w:rsidP="0087011D">
            <w:pPr>
              <w:rPr>
                <w:rFonts w:eastAsia="Calibri" w:cstheme="minorHAnsi"/>
                <w:sz w:val="20"/>
                <w:szCs w:val="20"/>
              </w:rPr>
            </w:pPr>
          </w:p>
        </w:tc>
      </w:tr>
      <w:tr w:rsidR="008C1ABF" w:rsidRPr="00861AF4" w14:paraId="01C4EA08" w14:textId="77777777" w:rsidTr="0087011D">
        <w:trPr>
          <w:trHeight w:val="140"/>
        </w:trPr>
        <w:tc>
          <w:tcPr>
            <w:tcW w:w="2157" w:type="dxa"/>
          </w:tcPr>
          <w:p w14:paraId="6CC0201B" w14:textId="77777777" w:rsidR="008C1ABF" w:rsidRPr="00A63388" w:rsidRDefault="008C1ABF" w:rsidP="0087011D">
            <w:pPr>
              <w:rPr>
                <w:rFonts w:eastAsia="Calibri" w:cstheme="minorHAnsi"/>
                <w:color w:val="538135"/>
                <w:sz w:val="20"/>
                <w:szCs w:val="20"/>
              </w:rPr>
            </w:pPr>
          </w:p>
        </w:tc>
        <w:tc>
          <w:tcPr>
            <w:tcW w:w="3388" w:type="dxa"/>
            <w:gridSpan w:val="2"/>
          </w:tcPr>
          <w:p w14:paraId="219C9622" w14:textId="77777777" w:rsidR="008C1ABF" w:rsidRPr="00A63388" w:rsidRDefault="008C1ABF" w:rsidP="0087011D">
            <w:pPr>
              <w:rPr>
                <w:rFonts w:eastAsia="Calibri" w:cstheme="minorHAnsi"/>
                <w:sz w:val="20"/>
                <w:szCs w:val="20"/>
              </w:rPr>
            </w:pPr>
          </w:p>
        </w:tc>
        <w:tc>
          <w:tcPr>
            <w:tcW w:w="3511" w:type="dxa"/>
            <w:gridSpan w:val="3"/>
          </w:tcPr>
          <w:p w14:paraId="0F38669A" w14:textId="77777777" w:rsidR="008C1ABF" w:rsidRPr="00A63388" w:rsidRDefault="008C1ABF" w:rsidP="0087011D">
            <w:pPr>
              <w:rPr>
                <w:rFonts w:eastAsia="Calibri" w:cstheme="minorHAnsi"/>
                <w:sz w:val="20"/>
                <w:szCs w:val="20"/>
              </w:rPr>
            </w:pPr>
          </w:p>
        </w:tc>
      </w:tr>
    </w:tbl>
    <w:p w14:paraId="558C43BC" w14:textId="128307BC" w:rsidR="00E44B59" w:rsidRDefault="00E44B59">
      <w:pPr>
        <w:rPr>
          <w:b/>
          <w:color w:val="0070C0"/>
        </w:rPr>
      </w:pPr>
      <w:r>
        <w:rPr>
          <w:b/>
          <w:color w:val="0070C0"/>
        </w:rPr>
        <w:br w:type="page"/>
      </w:r>
    </w:p>
    <w:p w14:paraId="40EF0C84" w14:textId="6F3674EF" w:rsidR="00EF1FF5" w:rsidRDefault="004D6F35" w:rsidP="006702B8">
      <w:pPr>
        <w:pStyle w:val="Geenafstand"/>
        <w:numPr>
          <w:ilvl w:val="0"/>
          <w:numId w:val="15"/>
        </w:numPr>
        <w:rPr>
          <w:b/>
          <w:color w:val="0070C0"/>
        </w:rPr>
      </w:pPr>
      <w:r w:rsidRPr="00EF1FF5">
        <w:rPr>
          <w:b/>
          <w:color w:val="0070C0"/>
          <w:sz w:val="24"/>
          <w:szCs w:val="24"/>
        </w:rPr>
        <w:lastRenderedPageBreak/>
        <w:t>Professionals buiten de school</w:t>
      </w:r>
      <w:r w:rsidRPr="00985D0B">
        <w:rPr>
          <w:b/>
          <w:color w:val="0070C0"/>
        </w:rPr>
        <w:t xml:space="preserve"> </w:t>
      </w:r>
    </w:p>
    <w:p w14:paraId="7892C5CA" w14:textId="4719B985" w:rsidR="004D6F35" w:rsidRPr="007F65D5" w:rsidRDefault="004D6F35" w:rsidP="00EF1FF5">
      <w:pPr>
        <w:pStyle w:val="Geenafstand"/>
        <w:ind w:left="720"/>
        <w:rPr>
          <w:i/>
          <w:color w:val="00B050"/>
          <w:sz w:val="20"/>
          <w:szCs w:val="20"/>
        </w:rPr>
      </w:pPr>
      <w:r w:rsidRPr="00985D0B">
        <w:rPr>
          <w:b/>
          <w:color w:val="0070C0"/>
        </w:rPr>
        <w:br/>
      </w:r>
      <w:r w:rsidR="007F65D5" w:rsidRPr="007F65D5">
        <w:rPr>
          <w:sz w:val="20"/>
          <w:szCs w:val="20"/>
        </w:rPr>
        <w:t xml:space="preserve">De school werkt samen met externe </w:t>
      </w:r>
      <w:r w:rsidR="00985D0B" w:rsidRPr="007F65D5">
        <w:rPr>
          <w:sz w:val="20"/>
          <w:szCs w:val="20"/>
        </w:rPr>
        <w:t>partners d</w:t>
      </w:r>
      <w:r w:rsidR="00762D3D" w:rsidRPr="007F65D5">
        <w:rPr>
          <w:sz w:val="20"/>
          <w:szCs w:val="20"/>
        </w:rPr>
        <w:t>i</w:t>
      </w:r>
      <w:r w:rsidR="007F65D5">
        <w:rPr>
          <w:sz w:val="20"/>
          <w:szCs w:val="20"/>
        </w:rPr>
        <w:t xml:space="preserve">e aanvullende ondersteuning </w:t>
      </w:r>
      <w:r w:rsidR="00985D0B" w:rsidRPr="007F65D5">
        <w:rPr>
          <w:sz w:val="20"/>
          <w:szCs w:val="20"/>
        </w:rPr>
        <w:t xml:space="preserve">bieden. </w:t>
      </w:r>
      <w:r w:rsidR="007F65D5" w:rsidRPr="007F65D5">
        <w:rPr>
          <w:sz w:val="20"/>
          <w:szCs w:val="20"/>
        </w:rPr>
        <w:t>Er zijn verschillende behandelaren via hun eigen praktijk aan de school verbonden.</w:t>
      </w:r>
    </w:p>
    <w:p w14:paraId="53D182E0" w14:textId="6E1F3DF9" w:rsidR="00A677D4" w:rsidRDefault="00A677D4" w:rsidP="00A926D3">
      <w:pPr>
        <w:pStyle w:val="Geenafstand"/>
        <w:numPr>
          <w:ilvl w:val="0"/>
          <w:numId w:val="7"/>
        </w:numPr>
        <w:rPr>
          <w:sz w:val="20"/>
          <w:szCs w:val="20"/>
        </w:rPr>
      </w:pPr>
      <w:r w:rsidRPr="007F65D5">
        <w:rPr>
          <w:sz w:val="20"/>
          <w:szCs w:val="20"/>
        </w:rPr>
        <w:t>Fysiotherapeut</w:t>
      </w:r>
      <w:r w:rsidR="007F65D5">
        <w:rPr>
          <w:sz w:val="20"/>
          <w:szCs w:val="20"/>
        </w:rPr>
        <w:t xml:space="preserve"> (praktijk Meer en Bosch)</w:t>
      </w:r>
    </w:p>
    <w:p w14:paraId="5437E022" w14:textId="77187B9C" w:rsidR="009D7ED7" w:rsidRPr="007F65D5" w:rsidRDefault="009D7ED7" w:rsidP="00A926D3">
      <w:pPr>
        <w:pStyle w:val="Geenafstand"/>
        <w:numPr>
          <w:ilvl w:val="0"/>
          <w:numId w:val="7"/>
        </w:numPr>
        <w:rPr>
          <w:sz w:val="20"/>
          <w:szCs w:val="20"/>
        </w:rPr>
      </w:pPr>
      <w:r>
        <w:rPr>
          <w:sz w:val="20"/>
          <w:szCs w:val="20"/>
        </w:rPr>
        <w:t>Ergotherapie (Spring)</w:t>
      </w:r>
    </w:p>
    <w:p w14:paraId="2796B1F4" w14:textId="3FFA2760" w:rsidR="00A677D4" w:rsidRPr="007F65D5" w:rsidRDefault="009D7ED7" w:rsidP="00A926D3">
      <w:pPr>
        <w:pStyle w:val="Geenafstand"/>
        <w:numPr>
          <w:ilvl w:val="0"/>
          <w:numId w:val="7"/>
        </w:numPr>
        <w:rPr>
          <w:sz w:val="20"/>
          <w:szCs w:val="20"/>
        </w:rPr>
      </w:pPr>
      <w:r>
        <w:rPr>
          <w:sz w:val="20"/>
          <w:szCs w:val="20"/>
        </w:rPr>
        <w:t>Speltherapie</w:t>
      </w:r>
    </w:p>
    <w:p w14:paraId="16F8F58D" w14:textId="0AA2F27A" w:rsidR="009366CD" w:rsidRDefault="003C5740" w:rsidP="00EF1FF5">
      <w:pPr>
        <w:pStyle w:val="Geenafstand"/>
        <w:rPr>
          <w:sz w:val="20"/>
          <w:szCs w:val="20"/>
        </w:rPr>
      </w:pPr>
      <w:r w:rsidRPr="009D7ED7">
        <w:rPr>
          <w:sz w:val="20"/>
          <w:szCs w:val="20"/>
        </w:rPr>
        <w:t xml:space="preserve">De </w:t>
      </w:r>
      <w:r w:rsidR="005A6CA9" w:rsidRPr="009D7ED7">
        <w:rPr>
          <w:sz w:val="20"/>
          <w:szCs w:val="20"/>
        </w:rPr>
        <w:t>gedragswetenschapper</w:t>
      </w:r>
      <w:r w:rsidR="004743BE">
        <w:rPr>
          <w:sz w:val="20"/>
          <w:szCs w:val="20"/>
        </w:rPr>
        <w:t xml:space="preserve"> van De Strandw</w:t>
      </w:r>
      <w:r w:rsidR="00DC602B">
        <w:rPr>
          <w:sz w:val="20"/>
          <w:szCs w:val="20"/>
        </w:rPr>
        <w:t>a</w:t>
      </w:r>
      <w:r w:rsidR="004743BE">
        <w:rPr>
          <w:sz w:val="20"/>
          <w:szCs w:val="20"/>
        </w:rPr>
        <w:t>cht</w:t>
      </w:r>
      <w:r w:rsidRPr="009D7ED7">
        <w:rPr>
          <w:sz w:val="20"/>
          <w:szCs w:val="20"/>
        </w:rPr>
        <w:t xml:space="preserve"> is aanspreekpunt voor de ouders</w:t>
      </w:r>
      <w:r w:rsidR="00AA0CD7" w:rsidRPr="009D7ED7">
        <w:rPr>
          <w:sz w:val="20"/>
          <w:szCs w:val="20"/>
        </w:rPr>
        <w:t>, leerkracht en leerling</w:t>
      </w:r>
      <w:r w:rsidRPr="009D7ED7">
        <w:rPr>
          <w:sz w:val="20"/>
          <w:szCs w:val="20"/>
        </w:rPr>
        <w:t xml:space="preserve"> </w:t>
      </w:r>
      <w:r w:rsidR="00AA0CD7" w:rsidRPr="009D7ED7">
        <w:rPr>
          <w:sz w:val="20"/>
          <w:szCs w:val="20"/>
        </w:rPr>
        <w:t xml:space="preserve">in de samenwerking met deze professionals. </w:t>
      </w:r>
    </w:p>
    <w:p w14:paraId="51012769" w14:textId="77777777" w:rsidR="00EF1FF5" w:rsidRPr="00EF1FF5" w:rsidRDefault="00EF1FF5" w:rsidP="00EF1FF5">
      <w:pPr>
        <w:pStyle w:val="Geenafstand"/>
        <w:rPr>
          <w:sz w:val="20"/>
          <w:szCs w:val="20"/>
        </w:rPr>
      </w:pPr>
    </w:p>
    <w:p w14:paraId="34E13179" w14:textId="1AA60388" w:rsidR="00D0644C" w:rsidRPr="00EF1FF5" w:rsidRDefault="00EF1FF5" w:rsidP="006702B8">
      <w:pPr>
        <w:pStyle w:val="Normaalweb"/>
        <w:numPr>
          <w:ilvl w:val="0"/>
          <w:numId w:val="15"/>
        </w:numPr>
        <w:rPr>
          <w:rFonts w:asciiTheme="minorHAnsi" w:hAnsiTheme="minorHAnsi"/>
          <w:b/>
          <w:color w:val="0070C0"/>
        </w:rPr>
      </w:pPr>
      <w:r>
        <w:rPr>
          <w:rFonts w:asciiTheme="minorHAnsi" w:hAnsiTheme="minorHAnsi"/>
          <w:b/>
          <w:color w:val="0070C0"/>
        </w:rPr>
        <w:t>Ontwikkelplan</w:t>
      </w:r>
      <w:r w:rsidR="00D0644C" w:rsidRPr="00EF1FF5">
        <w:rPr>
          <w:rFonts w:asciiTheme="minorHAnsi" w:hAnsiTheme="minorHAnsi"/>
          <w:b/>
          <w:color w:val="0070C0"/>
        </w:rPr>
        <w:t xml:space="preserve"> </w:t>
      </w:r>
    </w:p>
    <w:tbl>
      <w:tblPr>
        <w:tblStyle w:val="Tabelraster"/>
        <w:tblW w:w="9072" w:type="dxa"/>
        <w:tblLook w:val="04A0" w:firstRow="1" w:lastRow="0" w:firstColumn="1" w:lastColumn="0" w:noHBand="0" w:noVBand="1"/>
      </w:tblPr>
      <w:tblGrid>
        <w:gridCol w:w="3018"/>
        <w:gridCol w:w="6054"/>
      </w:tblGrid>
      <w:tr w:rsidR="00D0644C" w:rsidRPr="000D5A53" w14:paraId="5FF95654" w14:textId="77777777" w:rsidTr="69B19041">
        <w:tc>
          <w:tcPr>
            <w:tcW w:w="9072" w:type="dxa"/>
            <w:gridSpan w:val="2"/>
            <w:tcBorders>
              <w:right w:val="single" w:sz="4" w:space="0" w:color="auto"/>
            </w:tcBorders>
            <w:shd w:val="clear" w:color="auto" w:fill="DBE5F1" w:themeFill="accent1" w:themeFillTint="33"/>
          </w:tcPr>
          <w:p w14:paraId="3E33B025" w14:textId="7086FC2F" w:rsidR="00D0644C" w:rsidRPr="000D5A53" w:rsidRDefault="00D0644C" w:rsidP="008E209E">
            <w:pPr>
              <w:pStyle w:val="Normaalweb"/>
              <w:rPr>
                <w:rFonts w:asciiTheme="minorHAnsi" w:hAnsiTheme="minorHAnsi"/>
                <w:b/>
                <w:sz w:val="20"/>
                <w:szCs w:val="20"/>
              </w:rPr>
            </w:pPr>
          </w:p>
        </w:tc>
      </w:tr>
      <w:tr w:rsidR="00BB3E4D" w:rsidRPr="00BB3E4D" w14:paraId="593088EB" w14:textId="77777777" w:rsidTr="69B19041">
        <w:tc>
          <w:tcPr>
            <w:tcW w:w="3018" w:type="dxa"/>
          </w:tcPr>
          <w:p w14:paraId="7B71BB04" w14:textId="77777777" w:rsidR="00BB3E4D" w:rsidRPr="00BB3E4D" w:rsidRDefault="00BB3E4D" w:rsidP="00BB3E4D">
            <w:pPr>
              <w:pStyle w:val="Normaalweb"/>
              <w:rPr>
                <w:rFonts w:asciiTheme="minorHAnsi" w:hAnsiTheme="minorHAnsi" w:cstheme="minorHAnsi"/>
                <w:sz w:val="20"/>
                <w:szCs w:val="20"/>
              </w:rPr>
            </w:pPr>
            <w:r w:rsidRPr="00BB3E4D">
              <w:rPr>
                <w:rFonts w:asciiTheme="minorHAnsi" w:hAnsiTheme="minorHAnsi" w:cstheme="minorHAnsi"/>
                <w:sz w:val="20"/>
                <w:szCs w:val="20"/>
              </w:rPr>
              <w:t>Ambities voor 2021-2025</w:t>
            </w:r>
          </w:p>
        </w:tc>
        <w:tc>
          <w:tcPr>
            <w:tcW w:w="6054" w:type="dxa"/>
          </w:tcPr>
          <w:p w14:paraId="208FB155" w14:textId="77777777" w:rsidR="00F12277" w:rsidRDefault="00BB3E4D" w:rsidP="69B19041">
            <w:pPr>
              <w:rPr>
                <w:rFonts w:eastAsia="Times New Roman"/>
                <w:sz w:val="20"/>
                <w:szCs w:val="20"/>
              </w:rPr>
            </w:pPr>
            <w:r w:rsidRPr="69B19041">
              <w:rPr>
                <w:rFonts w:eastAsia="Times New Roman"/>
                <w:sz w:val="20"/>
                <w:szCs w:val="20"/>
              </w:rPr>
              <w:t xml:space="preserve">De groei </w:t>
            </w:r>
            <w:r w:rsidR="51043AEF" w:rsidRPr="69B19041">
              <w:rPr>
                <w:rFonts w:eastAsia="Times New Roman"/>
                <w:sz w:val="20"/>
                <w:szCs w:val="20"/>
              </w:rPr>
              <w:t xml:space="preserve">en de opzet van nevenlocaties die De Strandwacht </w:t>
            </w:r>
            <w:r w:rsidRPr="69B19041">
              <w:rPr>
                <w:rFonts w:eastAsia="Times New Roman"/>
                <w:sz w:val="20"/>
                <w:szCs w:val="20"/>
              </w:rPr>
              <w:t xml:space="preserve">heeft doorgemaakt de afgelopen jaren, vraagt veel van de organisatie. De doelgroep is complexer geworden. </w:t>
            </w:r>
          </w:p>
          <w:p w14:paraId="525BDD92" w14:textId="54B54DC0" w:rsidR="008B38EF" w:rsidRPr="00BB3E4D" w:rsidRDefault="008811AA" w:rsidP="69B19041">
            <w:pPr>
              <w:rPr>
                <w:rFonts w:eastAsia="Times New Roman"/>
                <w:sz w:val="20"/>
                <w:szCs w:val="20"/>
              </w:rPr>
            </w:pPr>
            <w:r>
              <w:rPr>
                <w:rFonts w:eastAsia="Times New Roman"/>
                <w:sz w:val="20"/>
                <w:szCs w:val="20"/>
              </w:rPr>
              <w:t>Ambitie is om niet te groeien, maar meer te richten op complexere en specifiek</w:t>
            </w:r>
            <w:r w:rsidR="00FA0BED">
              <w:rPr>
                <w:rFonts w:eastAsia="Times New Roman"/>
                <w:sz w:val="20"/>
                <w:szCs w:val="20"/>
              </w:rPr>
              <w:t>e onderwijsbehoeften (zoals Praktijkgerichte</w:t>
            </w:r>
            <w:r>
              <w:rPr>
                <w:rFonts w:eastAsia="Times New Roman"/>
                <w:sz w:val="20"/>
                <w:szCs w:val="20"/>
              </w:rPr>
              <w:t xml:space="preserve"> groep</w:t>
            </w:r>
            <w:r w:rsidR="00FA0BED">
              <w:rPr>
                <w:rFonts w:eastAsia="Times New Roman"/>
                <w:sz w:val="20"/>
                <w:szCs w:val="20"/>
              </w:rPr>
              <w:t>en</w:t>
            </w:r>
            <w:r>
              <w:rPr>
                <w:rFonts w:eastAsia="Times New Roman"/>
                <w:sz w:val="20"/>
                <w:szCs w:val="20"/>
              </w:rPr>
              <w:t xml:space="preserve"> en StrandTaal).</w:t>
            </w:r>
          </w:p>
          <w:p w14:paraId="0B6490D1" w14:textId="72F4E423" w:rsidR="00BB3E4D" w:rsidRPr="00BB3E4D" w:rsidRDefault="00BB3E4D" w:rsidP="69B19041">
            <w:pPr>
              <w:rPr>
                <w:rFonts w:eastAsia="Times New Roman"/>
                <w:sz w:val="20"/>
                <w:szCs w:val="20"/>
              </w:rPr>
            </w:pPr>
            <w:r w:rsidRPr="69B19041">
              <w:rPr>
                <w:rFonts w:eastAsia="Times New Roman"/>
                <w:sz w:val="20"/>
                <w:szCs w:val="20"/>
              </w:rPr>
              <w:t>De samenwerking met externe zorgpartners zal steeds meer vorm krijgen. Onderwijs-jeugdhulp arrangementen zullen worden vormgegeven.</w:t>
            </w:r>
            <w:r w:rsidR="0B7BBD96" w:rsidRPr="69B19041">
              <w:rPr>
                <w:rFonts w:eastAsia="Times New Roman"/>
                <w:sz w:val="20"/>
                <w:szCs w:val="20"/>
              </w:rPr>
              <w:t xml:space="preserve"> Trainingen zullen vanuit GGZ op school worden ingezet.</w:t>
            </w:r>
          </w:p>
          <w:p w14:paraId="552074E0" w14:textId="384C9D13" w:rsidR="00BB3E4D" w:rsidRPr="00BB3E4D" w:rsidRDefault="00BB3E4D" w:rsidP="00BB3E4D">
            <w:pPr>
              <w:pStyle w:val="Normaalweb"/>
              <w:rPr>
                <w:rFonts w:asciiTheme="minorHAnsi" w:hAnsiTheme="minorHAnsi" w:cstheme="minorHAnsi"/>
                <w:sz w:val="20"/>
                <w:szCs w:val="20"/>
              </w:rPr>
            </w:pPr>
            <w:r w:rsidRPr="00BB3E4D">
              <w:rPr>
                <w:rFonts w:asciiTheme="minorHAnsi" w:hAnsiTheme="minorHAnsi" w:cstheme="minorHAnsi"/>
                <w:sz w:val="20"/>
                <w:szCs w:val="20"/>
              </w:rPr>
              <w:t xml:space="preserve">De expertise die De Strandwacht in de loop der tijd heeft opgebouwd, wil zij graag delen met </w:t>
            </w:r>
            <w:r w:rsidR="00CC1884">
              <w:rPr>
                <w:rFonts w:asciiTheme="minorHAnsi" w:hAnsiTheme="minorHAnsi" w:cstheme="minorHAnsi"/>
                <w:sz w:val="20"/>
                <w:szCs w:val="20"/>
              </w:rPr>
              <w:t xml:space="preserve">andere scholen. Dit zal in het schooljaar 2023-2024 weer meer vorm krijgen door een andere </w:t>
            </w:r>
            <w:r w:rsidR="00C50B5A">
              <w:rPr>
                <w:rFonts w:asciiTheme="minorHAnsi" w:hAnsiTheme="minorHAnsi" w:cstheme="minorHAnsi"/>
                <w:sz w:val="20"/>
                <w:szCs w:val="20"/>
              </w:rPr>
              <w:t>structuur van De Loodsboot, de ambulante begeleidingsdienst.</w:t>
            </w:r>
            <w:r w:rsidRPr="00BB3E4D">
              <w:rPr>
                <w:rFonts w:asciiTheme="minorHAnsi" w:hAnsiTheme="minorHAnsi" w:cstheme="minorHAnsi"/>
                <w:sz w:val="20"/>
                <w:szCs w:val="20"/>
              </w:rPr>
              <w:t xml:space="preserve"> </w:t>
            </w:r>
          </w:p>
        </w:tc>
      </w:tr>
      <w:tr w:rsidR="00BB3E4D" w:rsidRPr="00BB3E4D" w14:paraId="2550FAC9" w14:textId="77777777" w:rsidTr="69B19041">
        <w:tc>
          <w:tcPr>
            <w:tcW w:w="3018" w:type="dxa"/>
          </w:tcPr>
          <w:p w14:paraId="36018D84" w14:textId="77777777" w:rsidR="00BB3E4D" w:rsidRPr="00BB3E4D" w:rsidRDefault="00BB3E4D" w:rsidP="00BB3E4D">
            <w:pPr>
              <w:pStyle w:val="Normaalweb"/>
              <w:rPr>
                <w:rFonts w:asciiTheme="minorHAnsi" w:hAnsiTheme="minorHAnsi" w:cstheme="minorHAnsi"/>
                <w:sz w:val="20"/>
                <w:szCs w:val="20"/>
              </w:rPr>
            </w:pPr>
            <w:r w:rsidRPr="00BB3E4D">
              <w:rPr>
                <w:rFonts w:asciiTheme="minorHAnsi" w:hAnsiTheme="minorHAnsi" w:cstheme="minorHAnsi"/>
                <w:sz w:val="20"/>
                <w:szCs w:val="20"/>
              </w:rPr>
              <w:t>Schooljaar 2021-2022</w:t>
            </w:r>
          </w:p>
        </w:tc>
        <w:tc>
          <w:tcPr>
            <w:tcW w:w="6054" w:type="dxa"/>
          </w:tcPr>
          <w:p w14:paraId="7A49821B" w14:textId="77777777" w:rsidR="00BB3E4D" w:rsidRPr="00BB3E4D" w:rsidRDefault="00BB3E4D" w:rsidP="00BB3E4D">
            <w:pPr>
              <w:pStyle w:val="Geenafstand1"/>
              <w:rPr>
                <w:rFonts w:asciiTheme="minorHAnsi" w:hAnsiTheme="minorHAnsi" w:cstheme="minorHAnsi"/>
                <w:sz w:val="20"/>
                <w:szCs w:val="20"/>
              </w:rPr>
            </w:pPr>
            <w:r w:rsidRPr="00BB3E4D">
              <w:rPr>
                <w:rFonts w:asciiTheme="minorHAnsi" w:hAnsiTheme="minorHAnsi" w:cstheme="minorHAnsi"/>
                <w:sz w:val="20"/>
                <w:szCs w:val="20"/>
              </w:rPr>
              <w:t>Onder andere:</w:t>
            </w:r>
          </w:p>
          <w:p w14:paraId="71113287" w14:textId="59D6C47D" w:rsidR="00BB3E4D" w:rsidRPr="00BB3E4D" w:rsidRDefault="00BB3E4D" w:rsidP="69B19041">
            <w:pPr>
              <w:pStyle w:val="Geenafstand1"/>
              <w:numPr>
                <w:ilvl w:val="0"/>
                <w:numId w:val="13"/>
              </w:numPr>
              <w:rPr>
                <w:rFonts w:asciiTheme="minorHAnsi" w:hAnsiTheme="minorHAnsi" w:cstheme="minorBidi"/>
                <w:sz w:val="20"/>
                <w:szCs w:val="20"/>
              </w:rPr>
            </w:pPr>
            <w:r w:rsidRPr="69B19041">
              <w:rPr>
                <w:rFonts w:asciiTheme="minorHAnsi" w:hAnsiTheme="minorHAnsi" w:cstheme="minorBidi"/>
                <w:sz w:val="20"/>
                <w:szCs w:val="20"/>
              </w:rPr>
              <w:t xml:space="preserve">Schooljaar 2021-2022 wordt het team geschoold ten aanzien van meer </w:t>
            </w:r>
            <w:r w:rsidR="6EFB92B9" w:rsidRPr="69B19041">
              <w:rPr>
                <w:rFonts w:asciiTheme="minorHAnsi" w:hAnsiTheme="minorHAnsi" w:cstheme="minorBidi"/>
                <w:sz w:val="20"/>
                <w:szCs w:val="20"/>
              </w:rPr>
              <w:t>eigenaarschap bij</w:t>
            </w:r>
            <w:r w:rsidRPr="69B19041">
              <w:rPr>
                <w:rFonts w:asciiTheme="minorHAnsi" w:hAnsiTheme="minorHAnsi" w:cstheme="minorBidi"/>
                <w:sz w:val="20"/>
                <w:szCs w:val="20"/>
              </w:rPr>
              <w:t xml:space="preserve"> het eigen leerproces van de leerling;</w:t>
            </w:r>
          </w:p>
          <w:p w14:paraId="3BCC5476" w14:textId="77777777" w:rsidR="00BB3E4D" w:rsidRPr="00BB3E4D" w:rsidRDefault="00BB3E4D" w:rsidP="00BB3E4D">
            <w:pPr>
              <w:pStyle w:val="Geenafstand1"/>
              <w:numPr>
                <w:ilvl w:val="0"/>
                <w:numId w:val="13"/>
              </w:numPr>
              <w:rPr>
                <w:rFonts w:asciiTheme="minorHAnsi" w:hAnsiTheme="minorHAnsi" w:cstheme="minorHAnsi"/>
                <w:sz w:val="20"/>
                <w:szCs w:val="20"/>
              </w:rPr>
            </w:pPr>
            <w:r w:rsidRPr="00BB3E4D">
              <w:rPr>
                <w:rFonts w:asciiTheme="minorHAnsi" w:hAnsiTheme="minorHAnsi" w:cstheme="minorHAnsi"/>
                <w:sz w:val="20"/>
                <w:szCs w:val="20"/>
              </w:rPr>
              <w:t>Rijke leeromgeving en brede ontwikkeling met externe partners inzetten;</w:t>
            </w:r>
          </w:p>
          <w:p w14:paraId="28D1109B" w14:textId="2FFEF0BE" w:rsidR="00BB3E4D" w:rsidRPr="00BB3E4D" w:rsidRDefault="00BB3E4D" w:rsidP="00BB3E4D">
            <w:pPr>
              <w:pStyle w:val="Geenafstand1"/>
              <w:numPr>
                <w:ilvl w:val="0"/>
                <w:numId w:val="13"/>
              </w:numPr>
              <w:rPr>
                <w:rFonts w:asciiTheme="minorHAnsi" w:hAnsiTheme="minorHAnsi" w:cstheme="minorHAnsi"/>
                <w:sz w:val="20"/>
                <w:szCs w:val="20"/>
              </w:rPr>
            </w:pPr>
            <w:r w:rsidRPr="00BB3E4D">
              <w:rPr>
                <w:rFonts w:asciiTheme="minorHAnsi" w:hAnsiTheme="minorHAnsi" w:cstheme="minorHAnsi"/>
                <w:sz w:val="20"/>
                <w:szCs w:val="20"/>
              </w:rPr>
              <w:t>ICT inzet herzien</w:t>
            </w:r>
            <w:r w:rsidR="00887EFD">
              <w:rPr>
                <w:rFonts w:asciiTheme="minorHAnsi" w:hAnsiTheme="minorHAnsi" w:cstheme="minorHAnsi"/>
                <w:sz w:val="20"/>
                <w:szCs w:val="20"/>
              </w:rPr>
              <w:t>, t.b.v. de leerlingen</w:t>
            </w:r>
            <w:r w:rsidRPr="00BB3E4D">
              <w:rPr>
                <w:rFonts w:asciiTheme="minorHAnsi" w:hAnsiTheme="minorHAnsi" w:cstheme="minorHAnsi"/>
                <w:sz w:val="20"/>
                <w:szCs w:val="20"/>
              </w:rPr>
              <w:t>;</w:t>
            </w:r>
          </w:p>
          <w:p w14:paraId="7776C6B3" w14:textId="77777777" w:rsidR="00BB3E4D" w:rsidRPr="00BB3E4D" w:rsidRDefault="00BB3E4D" w:rsidP="00BB3E4D">
            <w:pPr>
              <w:pStyle w:val="Geenafstand1"/>
              <w:numPr>
                <w:ilvl w:val="0"/>
                <w:numId w:val="13"/>
              </w:numPr>
              <w:rPr>
                <w:rFonts w:asciiTheme="minorHAnsi" w:hAnsiTheme="minorHAnsi" w:cstheme="minorHAnsi"/>
                <w:sz w:val="20"/>
                <w:szCs w:val="20"/>
              </w:rPr>
            </w:pPr>
            <w:r w:rsidRPr="00BB3E4D">
              <w:rPr>
                <w:rFonts w:asciiTheme="minorHAnsi" w:hAnsiTheme="minorHAnsi" w:cstheme="minorHAnsi"/>
                <w:sz w:val="20"/>
                <w:szCs w:val="20"/>
              </w:rPr>
              <w:t>Pilot starten met “praktijkgroep” (groep 7-8);</w:t>
            </w:r>
          </w:p>
          <w:p w14:paraId="22B1AA4E" w14:textId="77777777" w:rsidR="00BB3E4D" w:rsidRPr="00BB3E4D" w:rsidRDefault="00BB3E4D" w:rsidP="00BB3E4D">
            <w:pPr>
              <w:numPr>
                <w:ilvl w:val="0"/>
                <w:numId w:val="13"/>
              </w:numPr>
              <w:rPr>
                <w:rFonts w:cstheme="minorHAnsi"/>
                <w:sz w:val="20"/>
                <w:szCs w:val="20"/>
              </w:rPr>
            </w:pPr>
            <w:r w:rsidRPr="00BB3E4D">
              <w:rPr>
                <w:rFonts w:cstheme="minorHAnsi"/>
                <w:sz w:val="20"/>
                <w:szCs w:val="20"/>
              </w:rPr>
              <w:t>Feedback geven en grenzen stellen;</w:t>
            </w:r>
          </w:p>
          <w:p w14:paraId="14DF2DC2" w14:textId="125BB5B8" w:rsidR="00BB3E4D" w:rsidRPr="00BB3E4D" w:rsidRDefault="00BB3E4D" w:rsidP="69B19041">
            <w:pPr>
              <w:numPr>
                <w:ilvl w:val="0"/>
                <w:numId w:val="13"/>
              </w:numPr>
              <w:rPr>
                <w:sz w:val="20"/>
                <w:szCs w:val="20"/>
              </w:rPr>
            </w:pPr>
            <w:r w:rsidRPr="69B19041">
              <w:rPr>
                <w:sz w:val="20"/>
                <w:szCs w:val="20"/>
              </w:rPr>
              <w:t xml:space="preserve">Kleuteronderwijs herzien en </w:t>
            </w:r>
            <w:r w:rsidR="08C587F9" w:rsidRPr="69B19041">
              <w:rPr>
                <w:sz w:val="20"/>
                <w:szCs w:val="20"/>
              </w:rPr>
              <w:t xml:space="preserve">de visie </w:t>
            </w:r>
            <w:r w:rsidRPr="69B19041">
              <w:rPr>
                <w:sz w:val="20"/>
                <w:szCs w:val="20"/>
              </w:rPr>
              <w:t>opnieuw vormgeven;</w:t>
            </w:r>
          </w:p>
          <w:p w14:paraId="50EB2086" w14:textId="77777777" w:rsidR="00BB3E4D" w:rsidRPr="00BB3E4D" w:rsidRDefault="00BB3E4D" w:rsidP="00BB3E4D">
            <w:pPr>
              <w:numPr>
                <w:ilvl w:val="0"/>
                <w:numId w:val="13"/>
              </w:numPr>
              <w:rPr>
                <w:rFonts w:cstheme="minorHAnsi"/>
                <w:sz w:val="20"/>
                <w:szCs w:val="20"/>
              </w:rPr>
            </w:pPr>
            <w:r w:rsidRPr="00BB3E4D">
              <w:rPr>
                <w:rFonts w:cstheme="minorHAnsi"/>
                <w:sz w:val="20"/>
                <w:szCs w:val="20"/>
              </w:rPr>
              <w:t>Het vormgeven en intensiveren van Burgerschap;</w:t>
            </w:r>
          </w:p>
          <w:p w14:paraId="674BA598" w14:textId="0444C55E" w:rsidR="00BB3E4D" w:rsidRPr="00BB3E4D" w:rsidRDefault="00BB3E4D" w:rsidP="69B19041">
            <w:pPr>
              <w:numPr>
                <w:ilvl w:val="0"/>
                <w:numId w:val="13"/>
              </w:numPr>
              <w:rPr>
                <w:sz w:val="20"/>
                <w:szCs w:val="20"/>
              </w:rPr>
            </w:pPr>
            <w:r w:rsidRPr="69B19041">
              <w:rPr>
                <w:sz w:val="20"/>
                <w:szCs w:val="20"/>
              </w:rPr>
              <w:t>Huisvesting Paddepad 6 en 8 ;</w:t>
            </w:r>
          </w:p>
          <w:p w14:paraId="7831B09A" w14:textId="0C98ABF9" w:rsidR="00BB3E4D" w:rsidRPr="00BB3E4D" w:rsidRDefault="00BB3E4D" w:rsidP="00BB3E4D">
            <w:pPr>
              <w:numPr>
                <w:ilvl w:val="0"/>
                <w:numId w:val="13"/>
              </w:numPr>
              <w:rPr>
                <w:rFonts w:cstheme="minorHAnsi"/>
                <w:sz w:val="20"/>
                <w:szCs w:val="20"/>
              </w:rPr>
            </w:pPr>
            <w:r w:rsidRPr="00BB3E4D">
              <w:rPr>
                <w:rFonts w:cstheme="minorHAnsi"/>
                <w:sz w:val="20"/>
                <w:szCs w:val="20"/>
              </w:rPr>
              <w:t>Onderzoeken mogelijkheden StrandTaa</w:t>
            </w:r>
            <w:r w:rsidR="00887EFD">
              <w:rPr>
                <w:rFonts w:cstheme="minorHAnsi"/>
                <w:sz w:val="20"/>
                <w:szCs w:val="20"/>
              </w:rPr>
              <w:t>lgroep 7-9 jaar i.s.m. Viertaal.</w:t>
            </w:r>
          </w:p>
        </w:tc>
      </w:tr>
      <w:tr w:rsidR="00250C9D" w:rsidRPr="00BB3E4D" w14:paraId="603681A0" w14:textId="77777777" w:rsidTr="69B19041">
        <w:tc>
          <w:tcPr>
            <w:tcW w:w="3018" w:type="dxa"/>
          </w:tcPr>
          <w:p w14:paraId="4EDE22BD" w14:textId="1521003D" w:rsidR="00250C9D" w:rsidRPr="001B668F" w:rsidRDefault="00250C9D" w:rsidP="00BB3E4D">
            <w:pPr>
              <w:pStyle w:val="Normaalweb"/>
              <w:rPr>
                <w:rFonts w:asciiTheme="minorHAnsi" w:hAnsiTheme="minorHAnsi" w:cstheme="minorHAnsi"/>
                <w:sz w:val="20"/>
                <w:szCs w:val="20"/>
              </w:rPr>
            </w:pPr>
            <w:r w:rsidRPr="001B668F">
              <w:rPr>
                <w:rFonts w:asciiTheme="minorHAnsi" w:hAnsiTheme="minorHAnsi" w:cstheme="minorHAnsi"/>
                <w:sz w:val="20"/>
                <w:szCs w:val="20"/>
              </w:rPr>
              <w:t>Schooljaar 2022-2023</w:t>
            </w:r>
          </w:p>
        </w:tc>
        <w:tc>
          <w:tcPr>
            <w:tcW w:w="6054" w:type="dxa"/>
          </w:tcPr>
          <w:p w14:paraId="441CCC7D" w14:textId="77777777" w:rsidR="00250C9D" w:rsidRPr="001B668F" w:rsidRDefault="00250C9D" w:rsidP="00250C9D">
            <w:pPr>
              <w:pStyle w:val="Geenafstand1"/>
              <w:rPr>
                <w:rFonts w:asciiTheme="minorHAnsi" w:hAnsiTheme="minorHAnsi" w:cstheme="minorHAnsi"/>
                <w:sz w:val="20"/>
                <w:szCs w:val="20"/>
              </w:rPr>
            </w:pPr>
            <w:r w:rsidRPr="001B668F">
              <w:rPr>
                <w:rFonts w:asciiTheme="minorHAnsi" w:hAnsiTheme="minorHAnsi" w:cstheme="minorHAnsi"/>
                <w:sz w:val="20"/>
                <w:szCs w:val="20"/>
              </w:rPr>
              <w:t>Onder andere:</w:t>
            </w:r>
          </w:p>
          <w:p w14:paraId="1FDDADBB" w14:textId="63CFF3AA" w:rsidR="00250C9D" w:rsidRPr="001B668F" w:rsidRDefault="00250C9D" w:rsidP="00250C9D">
            <w:pPr>
              <w:pStyle w:val="Geenafstand1"/>
              <w:numPr>
                <w:ilvl w:val="0"/>
                <w:numId w:val="13"/>
              </w:numPr>
              <w:rPr>
                <w:rFonts w:asciiTheme="minorHAnsi" w:hAnsiTheme="minorHAnsi" w:cstheme="minorBidi"/>
                <w:sz w:val="20"/>
                <w:szCs w:val="20"/>
              </w:rPr>
            </w:pPr>
            <w:r w:rsidRPr="001B668F">
              <w:rPr>
                <w:rFonts w:asciiTheme="minorHAnsi" w:hAnsiTheme="minorHAnsi" w:cstheme="minorBidi"/>
                <w:sz w:val="20"/>
                <w:szCs w:val="20"/>
              </w:rPr>
              <w:t>Het team wordt verdiepend geschoold ten aanzien van meer eigenaarschap bij het eigen leerproces van de leerling;</w:t>
            </w:r>
          </w:p>
          <w:p w14:paraId="165E9C01" w14:textId="05BAC1D8" w:rsidR="00250C9D" w:rsidRPr="001B668F" w:rsidRDefault="00250C9D" w:rsidP="00250C9D">
            <w:pPr>
              <w:pStyle w:val="Geenafstand1"/>
              <w:numPr>
                <w:ilvl w:val="0"/>
                <w:numId w:val="13"/>
              </w:numPr>
              <w:rPr>
                <w:rFonts w:asciiTheme="minorHAnsi" w:hAnsiTheme="minorHAnsi" w:cstheme="minorHAnsi"/>
                <w:sz w:val="20"/>
                <w:szCs w:val="20"/>
              </w:rPr>
            </w:pPr>
            <w:r w:rsidRPr="001B668F">
              <w:rPr>
                <w:rFonts w:asciiTheme="minorHAnsi" w:hAnsiTheme="minorHAnsi" w:cstheme="minorHAnsi"/>
                <w:sz w:val="20"/>
                <w:szCs w:val="20"/>
              </w:rPr>
              <w:t>‘Leercultuur’ met externe partners inzetten;</w:t>
            </w:r>
          </w:p>
          <w:p w14:paraId="46938743" w14:textId="192F643B" w:rsidR="00250C9D" w:rsidRPr="001B668F" w:rsidRDefault="00250C9D" w:rsidP="00250C9D">
            <w:pPr>
              <w:pStyle w:val="Geenafstand1"/>
              <w:numPr>
                <w:ilvl w:val="0"/>
                <w:numId w:val="13"/>
              </w:numPr>
              <w:rPr>
                <w:rFonts w:asciiTheme="minorHAnsi" w:hAnsiTheme="minorHAnsi" w:cstheme="minorHAnsi"/>
                <w:sz w:val="20"/>
                <w:szCs w:val="20"/>
              </w:rPr>
            </w:pPr>
            <w:r w:rsidRPr="001B668F">
              <w:rPr>
                <w:rFonts w:asciiTheme="minorHAnsi" w:hAnsiTheme="minorHAnsi" w:cstheme="minorHAnsi"/>
                <w:sz w:val="20"/>
                <w:szCs w:val="20"/>
              </w:rPr>
              <w:t xml:space="preserve">ICT inzet </w:t>
            </w:r>
            <w:r w:rsidR="005E618F" w:rsidRPr="001B668F">
              <w:rPr>
                <w:rFonts w:asciiTheme="minorHAnsi" w:hAnsiTheme="minorHAnsi" w:cstheme="minorHAnsi"/>
                <w:sz w:val="20"/>
                <w:szCs w:val="20"/>
              </w:rPr>
              <w:t>intensiveren</w:t>
            </w:r>
            <w:r w:rsidRPr="001B668F">
              <w:rPr>
                <w:rFonts w:asciiTheme="minorHAnsi" w:hAnsiTheme="minorHAnsi" w:cstheme="minorHAnsi"/>
                <w:sz w:val="20"/>
                <w:szCs w:val="20"/>
              </w:rPr>
              <w:t xml:space="preserve">, </w:t>
            </w:r>
            <w:r w:rsidR="005E618F" w:rsidRPr="001B668F">
              <w:rPr>
                <w:rFonts w:asciiTheme="minorHAnsi" w:hAnsiTheme="minorHAnsi" w:cstheme="minorHAnsi"/>
                <w:sz w:val="20"/>
                <w:szCs w:val="20"/>
              </w:rPr>
              <w:t>zowel voor</w:t>
            </w:r>
            <w:r w:rsidRPr="001B668F">
              <w:rPr>
                <w:rFonts w:asciiTheme="minorHAnsi" w:hAnsiTheme="minorHAnsi" w:cstheme="minorHAnsi"/>
                <w:sz w:val="20"/>
                <w:szCs w:val="20"/>
              </w:rPr>
              <w:t xml:space="preserve"> de leerlingen</w:t>
            </w:r>
            <w:r w:rsidR="005E618F" w:rsidRPr="001B668F">
              <w:rPr>
                <w:rFonts w:asciiTheme="minorHAnsi" w:hAnsiTheme="minorHAnsi" w:cstheme="minorHAnsi"/>
                <w:sz w:val="20"/>
                <w:szCs w:val="20"/>
              </w:rPr>
              <w:t xml:space="preserve"> als de</w:t>
            </w:r>
            <w:r w:rsidR="00B558BD" w:rsidRPr="001B668F">
              <w:rPr>
                <w:rFonts w:asciiTheme="minorHAnsi" w:hAnsiTheme="minorHAnsi" w:cstheme="minorHAnsi"/>
                <w:sz w:val="20"/>
                <w:szCs w:val="20"/>
              </w:rPr>
              <w:t xml:space="preserve"> medewerkers</w:t>
            </w:r>
            <w:r w:rsidRPr="001B668F">
              <w:rPr>
                <w:rFonts w:asciiTheme="minorHAnsi" w:hAnsiTheme="minorHAnsi" w:cstheme="minorHAnsi"/>
                <w:sz w:val="20"/>
                <w:szCs w:val="20"/>
              </w:rPr>
              <w:t>;</w:t>
            </w:r>
          </w:p>
          <w:p w14:paraId="24B8F852" w14:textId="24DD2269" w:rsidR="00250C9D" w:rsidRPr="001B668F" w:rsidRDefault="005E618F" w:rsidP="00250C9D">
            <w:pPr>
              <w:pStyle w:val="Geenafstand1"/>
              <w:numPr>
                <w:ilvl w:val="0"/>
                <w:numId w:val="13"/>
              </w:numPr>
              <w:rPr>
                <w:rFonts w:asciiTheme="minorHAnsi" w:hAnsiTheme="minorHAnsi" w:cstheme="minorHAnsi"/>
                <w:sz w:val="20"/>
                <w:szCs w:val="20"/>
              </w:rPr>
            </w:pPr>
            <w:r w:rsidRPr="001B668F">
              <w:rPr>
                <w:rFonts w:asciiTheme="minorHAnsi" w:hAnsiTheme="minorHAnsi" w:cstheme="minorHAnsi"/>
                <w:sz w:val="20"/>
                <w:szCs w:val="20"/>
              </w:rPr>
              <w:t>S</w:t>
            </w:r>
            <w:r w:rsidR="00B558BD" w:rsidRPr="001B668F">
              <w:rPr>
                <w:rFonts w:asciiTheme="minorHAnsi" w:hAnsiTheme="minorHAnsi" w:cstheme="minorHAnsi"/>
                <w:sz w:val="20"/>
                <w:szCs w:val="20"/>
              </w:rPr>
              <w:t xml:space="preserve">tarten met </w:t>
            </w:r>
            <w:r w:rsidRPr="001B668F">
              <w:rPr>
                <w:rFonts w:asciiTheme="minorHAnsi" w:hAnsiTheme="minorHAnsi" w:cstheme="minorHAnsi"/>
                <w:sz w:val="20"/>
                <w:szCs w:val="20"/>
              </w:rPr>
              <w:t xml:space="preserve">een tweede </w:t>
            </w:r>
            <w:r w:rsidR="00B558BD" w:rsidRPr="001B668F">
              <w:rPr>
                <w:rFonts w:asciiTheme="minorHAnsi" w:hAnsiTheme="minorHAnsi" w:cstheme="minorHAnsi"/>
                <w:sz w:val="20"/>
                <w:szCs w:val="20"/>
              </w:rPr>
              <w:t>“P</w:t>
            </w:r>
            <w:r w:rsidR="00250C9D" w:rsidRPr="001B668F">
              <w:rPr>
                <w:rFonts w:asciiTheme="minorHAnsi" w:hAnsiTheme="minorHAnsi" w:cstheme="minorHAnsi"/>
                <w:sz w:val="20"/>
                <w:szCs w:val="20"/>
              </w:rPr>
              <w:t>raktijk</w:t>
            </w:r>
            <w:r w:rsidR="00B558BD" w:rsidRPr="001B668F">
              <w:rPr>
                <w:rFonts w:asciiTheme="minorHAnsi" w:hAnsiTheme="minorHAnsi" w:cstheme="minorHAnsi"/>
                <w:sz w:val="20"/>
                <w:szCs w:val="20"/>
              </w:rPr>
              <w:t>gerichte groep” (groep 6-7</w:t>
            </w:r>
            <w:r w:rsidR="00250C9D" w:rsidRPr="001B668F">
              <w:rPr>
                <w:rFonts w:asciiTheme="minorHAnsi" w:hAnsiTheme="minorHAnsi" w:cstheme="minorHAnsi"/>
                <w:sz w:val="20"/>
                <w:szCs w:val="20"/>
              </w:rPr>
              <w:t>);</w:t>
            </w:r>
          </w:p>
          <w:p w14:paraId="671B399A" w14:textId="77777777" w:rsidR="00250C9D" w:rsidRPr="001B668F" w:rsidRDefault="00250C9D" w:rsidP="00250C9D">
            <w:pPr>
              <w:numPr>
                <w:ilvl w:val="0"/>
                <w:numId w:val="13"/>
              </w:numPr>
              <w:rPr>
                <w:rFonts w:cstheme="minorHAnsi"/>
                <w:sz w:val="20"/>
                <w:szCs w:val="20"/>
              </w:rPr>
            </w:pPr>
            <w:r w:rsidRPr="001B668F">
              <w:rPr>
                <w:rFonts w:cstheme="minorHAnsi"/>
                <w:sz w:val="20"/>
                <w:szCs w:val="20"/>
              </w:rPr>
              <w:t>Feedback geven en grenzen stellen;</w:t>
            </w:r>
          </w:p>
          <w:p w14:paraId="1A7DC4A8" w14:textId="58905D25" w:rsidR="00250C9D" w:rsidRPr="001B668F" w:rsidRDefault="00250C9D" w:rsidP="00250C9D">
            <w:pPr>
              <w:numPr>
                <w:ilvl w:val="0"/>
                <w:numId w:val="13"/>
              </w:numPr>
              <w:rPr>
                <w:sz w:val="20"/>
                <w:szCs w:val="20"/>
              </w:rPr>
            </w:pPr>
            <w:r w:rsidRPr="001B668F">
              <w:rPr>
                <w:sz w:val="20"/>
                <w:szCs w:val="20"/>
              </w:rPr>
              <w:t xml:space="preserve">Kleuteronderwijs en de visie </w:t>
            </w:r>
            <w:r w:rsidR="00B558BD" w:rsidRPr="001B668F">
              <w:rPr>
                <w:sz w:val="20"/>
                <w:szCs w:val="20"/>
              </w:rPr>
              <w:t>verder</w:t>
            </w:r>
            <w:r w:rsidRPr="001B668F">
              <w:rPr>
                <w:sz w:val="20"/>
                <w:szCs w:val="20"/>
              </w:rPr>
              <w:t xml:space="preserve"> vormgeven;</w:t>
            </w:r>
          </w:p>
          <w:p w14:paraId="65EE103C" w14:textId="77777777" w:rsidR="00250C9D" w:rsidRPr="001B668F" w:rsidRDefault="00250C9D" w:rsidP="00250C9D">
            <w:pPr>
              <w:numPr>
                <w:ilvl w:val="0"/>
                <w:numId w:val="13"/>
              </w:numPr>
              <w:rPr>
                <w:rFonts w:cstheme="minorHAnsi"/>
                <w:sz w:val="20"/>
                <w:szCs w:val="20"/>
              </w:rPr>
            </w:pPr>
            <w:r w:rsidRPr="001B668F">
              <w:rPr>
                <w:rFonts w:cstheme="minorHAnsi"/>
                <w:sz w:val="20"/>
                <w:szCs w:val="20"/>
              </w:rPr>
              <w:lastRenderedPageBreak/>
              <w:t>Het vormgeven en intensiveren van Burgerschap;</w:t>
            </w:r>
          </w:p>
          <w:p w14:paraId="78F1B844" w14:textId="74AB40E6" w:rsidR="00250C9D" w:rsidRPr="001B668F" w:rsidRDefault="00250C9D" w:rsidP="00250C9D">
            <w:pPr>
              <w:numPr>
                <w:ilvl w:val="0"/>
                <w:numId w:val="13"/>
              </w:numPr>
              <w:rPr>
                <w:sz w:val="20"/>
                <w:szCs w:val="20"/>
              </w:rPr>
            </w:pPr>
            <w:r w:rsidRPr="001B668F">
              <w:rPr>
                <w:sz w:val="20"/>
                <w:szCs w:val="20"/>
              </w:rPr>
              <w:t>Huisvesting Paddepad 6 en 8 ;</w:t>
            </w:r>
          </w:p>
          <w:p w14:paraId="68E5A579" w14:textId="616871D8" w:rsidR="00B558BD" w:rsidRPr="001B668F" w:rsidRDefault="00B558BD" w:rsidP="00250C9D">
            <w:pPr>
              <w:numPr>
                <w:ilvl w:val="0"/>
                <w:numId w:val="13"/>
              </w:numPr>
              <w:rPr>
                <w:sz w:val="20"/>
                <w:szCs w:val="20"/>
              </w:rPr>
            </w:pPr>
            <w:r w:rsidRPr="001B668F">
              <w:rPr>
                <w:sz w:val="20"/>
                <w:szCs w:val="20"/>
              </w:rPr>
              <w:t>Schoolplan 2023-2027</w:t>
            </w:r>
            <w:r w:rsidR="00C04AA9">
              <w:rPr>
                <w:sz w:val="20"/>
                <w:szCs w:val="20"/>
              </w:rPr>
              <w:t>.</w:t>
            </w:r>
          </w:p>
          <w:p w14:paraId="3AE78DC5" w14:textId="3CF588AB" w:rsidR="00250C9D" w:rsidRPr="001B668F" w:rsidRDefault="00250C9D" w:rsidP="00250C9D">
            <w:pPr>
              <w:pStyle w:val="Geenafstand1"/>
              <w:rPr>
                <w:rFonts w:asciiTheme="minorHAnsi" w:hAnsiTheme="minorHAnsi" w:cstheme="minorHAnsi"/>
                <w:sz w:val="20"/>
                <w:szCs w:val="20"/>
              </w:rPr>
            </w:pPr>
          </w:p>
        </w:tc>
      </w:tr>
      <w:tr w:rsidR="001B668F" w:rsidRPr="00BB3E4D" w14:paraId="4E04497D" w14:textId="77777777" w:rsidTr="69B19041">
        <w:tc>
          <w:tcPr>
            <w:tcW w:w="3018" w:type="dxa"/>
          </w:tcPr>
          <w:p w14:paraId="774668D2" w14:textId="195B2FAB" w:rsidR="001B668F" w:rsidRPr="001B668F" w:rsidRDefault="001B668F" w:rsidP="001B668F">
            <w:pPr>
              <w:pStyle w:val="Normaalweb"/>
              <w:rPr>
                <w:rFonts w:asciiTheme="minorHAnsi" w:hAnsiTheme="minorHAnsi" w:cstheme="minorHAnsi"/>
                <w:sz w:val="20"/>
                <w:szCs w:val="20"/>
              </w:rPr>
            </w:pPr>
            <w:r w:rsidRPr="001B668F">
              <w:rPr>
                <w:rFonts w:asciiTheme="minorHAnsi" w:hAnsiTheme="minorHAnsi" w:cstheme="minorHAnsi"/>
                <w:sz w:val="20"/>
                <w:szCs w:val="20"/>
              </w:rPr>
              <w:lastRenderedPageBreak/>
              <w:t>Schooljaar 202</w:t>
            </w:r>
            <w:r>
              <w:rPr>
                <w:rFonts w:asciiTheme="minorHAnsi" w:hAnsiTheme="minorHAnsi" w:cstheme="minorHAnsi"/>
                <w:sz w:val="20"/>
                <w:szCs w:val="20"/>
              </w:rPr>
              <w:t>3</w:t>
            </w:r>
            <w:r w:rsidRPr="001B668F">
              <w:rPr>
                <w:rFonts w:asciiTheme="minorHAnsi" w:hAnsiTheme="minorHAnsi" w:cstheme="minorHAnsi"/>
                <w:sz w:val="20"/>
                <w:szCs w:val="20"/>
              </w:rPr>
              <w:t>-202</w:t>
            </w:r>
            <w:r>
              <w:rPr>
                <w:rFonts w:asciiTheme="minorHAnsi" w:hAnsiTheme="minorHAnsi" w:cstheme="minorHAnsi"/>
                <w:sz w:val="20"/>
                <w:szCs w:val="20"/>
              </w:rPr>
              <w:t>4</w:t>
            </w:r>
          </w:p>
        </w:tc>
        <w:tc>
          <w:tcPr>
            <w:tcW w:w="6054" w:type="dxa"/>
          </w:tcPr>
          <w:p w14:paraId="74341A8C" w14:textId="77777777" w:rsidR="001B668F" w:rsidRPr="001B668F" w:rsidRDefault="001B668F" w:rsidP="001B668F">
            <w:pPr>
              <w:pStyle w:val="Geenafstand1"/>
              <w:rPr>
                <w:rFonts w:asciiTheme="minorHAnsi" w:hAnsiTheme="minorHAnsi" w:cstheme="minorHAnsi"/>
                <w:sz w:val="20"/>
                <w:szCs w:val="20"/>
              </w:rPr>
            </w:pPr>
            <w:r w:rsidRPr="001B668F">
              <w:rPr>
                <w:rFonts w:asciiTheme="minorHAnsi" w:hAnsiTheme="minorHAnsi" w:cstheme="minorHAnsi"/>
                <w:sz w:val="20"/>
                <w:szCs w:val="20"/>
              </w:rPr>
              <w:t>Onder andere:</w:t>
            </w:r>
          </w:p>
          <w:p w14:paraId="0DEB6E7D" w14:textId="6AC75ED6" w:rsidR="001B668F" w:rsidRPr="001B668F" w:rsidRDefault="001B668F" w:rsidP="001B668F">
            <w:pPr>
              <w:pStyle w:val="Geenafstand1"/>
              <w:numPr>
                <w:ilvl w:val="0"/>
                <w:numId w:val="13"/>
              </w:numPr>
              <w:rPr>
                <w:rFonts w:asciiTheme="minorHAnsi" w:hAnsiTheme="minorHAnsi" w:cstheme="minorBidi"/>
                <w:sz w:val="20"/>
                <w:szCs w:val="20"/>
              </w:rPr>
            </w:pPr>
            <w:r w:rsidRPr="001B668F">
              <w:rPr>
                <w:rFonts w:asciiTheme="minorHAnsi" w:hAnsiTheme="minorHAnsi" w:cstheme="minorBidi"/>
                <w:sz w:val="20"/>
                <w:szCs w:val="20"/>
              </w:rPr>
              <w:t xml:space="preserve">Het team wordt </w:t>
            </w:r>
            <w:r w:rsidR="00C86D50">
              <w:rPr>
                <w:rFonts w:asciiTheme="minorHAnsi" w:hAnsiTheme="minorHAnsi" w:cstheme="minorBidi"/>
                <w:sz w:val="20"/>
                <w:szCs w:val="20"/>
              </w:rPr>
              <w:t xml:space="preserve">verder </w:t>
            </w:r>
            <w:r w:rsidRPr="001B668F">
              <w:rPr>
                <w:rFonts w:asciiTheme="minorHAnsi" w:hAnsiTheme="minorHAnsi" w:cstheme="minorBidi"/>
                <w:sz w:val="20"/>
                <w:szCs w:val="20"/>
              </w:rPr>
              <w:t>verdiepend geschoold ten aanzien van meer eigenaarschap bij het eigen leerproces van de leerling;</w:t>
            </w:r>
          </w:p>
          <w:p w14:paraId="1BFA6E2E" w14:textId="1E417A19" w:rsidR="001B668F" w:rsidRPr="001B668F" w:rsidRDefault="00C86D50" w:rsidP="001B668F">
            <w:pPr>
              <w:pStyle w:val="Geenafstand1"/>
              <w:numPr>
                <w:ilvl w:val="0"/>
                <w:numId w:val="13"/>
              </w:numPr>
              <w:rPr>
                <w:rFonts w:asciiTheme="minorHAnsi" w:hAnsiTheme="minorHAnsi" w:cstheme="minorHAnsi"/>
                <w:sz w:val="20"/>
                <w:szCs w:val="20"/>
              </w:rPr>
            </w:pPr>
            <w:r>
              <w:rPr>
                <w:rFonts w:asciiTheme="minorHAnsi" w:hAnsiTheme="minorHAnsi" w:cstheme="minorHAnsi"/>
                <w:sz w:val="20"/>
                <w:szCs w:val="20"/>
              </w:rPr>
              <w:t xml:space="preserve">Werkwijze “Stichting LeerKRACHT” </w:t>
            </w:r>
            <w:r w:rsidR="00AD5C82">
              <w:rPr>
                <w:rFonts w:asciiTheme="minorHAnsi" w:hAnsiTheme="minorHAnsi" w:cstheme="minorHAnsi"/>
                <w:sz w:val="20"/>
                <w:szCs w:val="20"/>
              </w:rPr>
              <w:t>borgen en optimaliseren</w:t>
            </w:r>
            <w:r w:rsidR="001A588C">
              <w:rPr>
                <w:rFonts w:asciiTheme="minorHAnsi" w:hAnsiTheme="minorHAnsi" w:cstheme="minorHAnsi"/>
                <w:sz w:val="20"/>
                <w:szCs w:val="20"/>
              </w:rPr>
              <w:t xml:space="preserve"> (leren van en met elkaar);</w:t>
            </w:r>
          </w:p>
          <w:p w14:paraId="71619A19" w14:textId="77777777" w:rsidR="001B668F" w:rsidRDefault="001B668F" w:rsidP="001B668F">
            <w:pPr>
              <w:pStyle w:val="Geenafstand1"/>
              <w:numPr>
                <w:ilvl w:val="0"/>
                <w:numId w:val="13"/>
              </w:numPr>
              <w:rPr>
                <w:rFonts w:asciiTheme="minorHAnsi" w:hAnsiTheme="minorHAnsi" w:cstheme="minorHAnsi"/>
                <w:sz w:val="20"/>
                <w:szCs w:val="20"/>
              </w:rPr>
            </w:pPr>
            <w:r w:rsidRPr="001B668F">
              <w:rPr>
                <w:rFonts w:asciiTheme="minorHAnsi" w:hAnsiTheme="minorHAnsi" w:cstheme="minorHAnsi"/>
                <w:sz w:val="20"/>
                <w:szCs w:val="20"/>
              </w:rPr>
              <w:t>ICT inzet intensiveren, zowel voor de leerlingen als de medewerkers;</w:t>
            </w:r>
          </w:p>
          <w:p w14:paraId="623386AB" w14:textId="77777777" w:rsidR="008D767B" w:rsidRDefault="00B90C84" w:rsidP="001B668F">
            <w:pPr>
              <w:pStyle w:val="Geenafstand1"/>
              <w:numPr>
                <w:ilvl w:val="0"/>
                <w:numId w:val="13"/>
              </w:numPr>
              <w:rPr>
                <w:rFonts w:asciiTheme="minorHAnsi" w:hAnsiTheme="minorHAnsi" w:cstheme="minorHAnsi"/>
                <w:sz w:val="20"/>
                <w:szCs w:val="20"/>
              </w:rPr>
            </w:pPr>
            <w:r>
              <w:rPr>
                <w:rFonts w:asciiTheme="minorHAnsi" w:hAnsiTheme="minorHAnsi" w:cstheme="minorHAnsi"/>
                <w:sz w:val="20"/>
                <w:szCs w:val="20"/>
              </w:rPr>
              <w:t>“Taalvleugel”</w:t>
            </w:r>
            <w:r w:rsidR="00D5386D">
              <w:rPr>
                <w:rFonts w:asciiTheme="minorHAnsi" w:hAnsiTheme="minorHAnsi" w:cstheme="minorHAnsi"/>
                <w:sz w:val="20"/>
                <w:szCs w:val="20"/>
              </w:rPr>
              <w:t xml:space="preserve"> opzetten i.s.m. logopedist</w:t>
            </w:r>
            <w:r w:rsidR="00512D21">
              <w:rPr>
                <w:rFonts w:asciiTheme="minorHAnsi" w:hAnsiTheme="minorHAnsi" w:cstheme="minorHAnsi"/>
                <w:sz w:val="20"/>
                <w:szCs w:val="20"/>
              </w:rPr>
              <w:t>;</w:t>
            </w:r>
          </w:p>
          <w:p w14:paraId="4B626B9F" w14:textId="10471F45" w:rsidR="00B90C84" w:rsidRPr="001B668F" w:rsidRDefault="008D767B" w:rsidP="001B668F">
            <w:pPr>
              <w:pStyle w:val="Geenafstand1"/>
              <w:numPr>
                <w:ilvl w:val="0"/>
                <w:numId w:val="13"/>
              </w:numPr>
              <w:rPr>
                <w:rFonts w:asciiTheme="minorHAnsi" w:hAnsiTheme="minorHAnsi" w:cstheme="minorHAnsi"/>
                <w:sz w:val="20"/>
                <w:szCs w:val="20"/>
              </w:rPr>
            </w:pPr>
            <w:r>
              <w:rPr>
                <w:rFonts w:asciiTheme="minorHAnsi" w:hAnsiTheme="minorHAnsi" w:cstheme="minorHAnsi"/>
                <w:sz w:val="20"/>
                <w:szCs w:val="20"/>
              </w:rPr>
              <w:t>Onderwijs-jeugdarrangementen</w:t>
            </w:r>
            <w:r w:rsidR="00C62123">
              <w:rPr>
                <w:rFonts w:asciiTheme="minorHAnsi" w:hAnsiTheme="minorHAnsi" w:cstheme="minorHAnsi"/>
                <w:sz w:val="20"/>
                <w:szCs w:val="20"/>
              </w:rPr>
              <w:t xml:space="preserve"> (</w:t>
            </w:r>
            <w:r w:rsidR="008D5E22">
              <w:rPr>
                <w:rFonts w:asciiTheme="minorHAnsi" w:hAnsiTheme="minorHAnsi" w:cstheme="minorHAnsi"/>
                <w:sz w:val="20"/>
                <w:szCs w:val="20"/>
              </w:rPr>
              <w:t>OJA’s</w:t>
            </w:r>
            <w:r w:rsidR="00C62123">
              <w:rPr>
                <w:rFonts w:asciiTheme="minorHAnsi" w:hAnsiTheme="minorHAnsi" w:cstheme="minorHAnsi"/>
                <w:sz w:val="20"/>
                <w:szCs w:val="20"/>
              </w:rPr>
              <w:t xml:space="preserve">): </w:t>
            </w:r>
            <w:r w:rsidR="008D5E22">
              <w:rPr>
                <w:rFonts w:asciiTheme="minorHAnsi" w:hAnsiTheme="minorHAnsi" w:cstheme="minorHAnsi"/>
                <w:sz w:val="20"/>
                <w:szCs w:val="20"/>
              </w:rPr>
              <w:t>inzet van</w:t>
            </w:r>
            <w:r>
              <w:rPr>
                <w:rFonts w:asciiTheme="minorHAnsi" w:hAnsiTheme="minorHAnsi" w:cstheme="minorHAnsi"/>
                <w:sz w:val="20"/>
                <w:szCs w:val="20"/>
              </w:rPr>
              <w:t xml:space="preserve"> verschillende </w:t>
            </w:r>
            <w:r w:rsidR="00527819">
              <w:rPr>
                <w:rFonts w:asciiTheme="minorHAnsi" w:hAnsiTheme="minorHAnsi" w:cstheme="minorHAnsi"/>
                <w:sz w:val="20"/>
                <w:szCs w:val="20"/>
              </w:rPr>
              <w:t>organisaties vormgeven, in samenwerking met gemeentes</w:t>
            </w:r>
            <w:r w:rsidR="008D5E22">
              <w:rPr>
                <w:rFonts w:asciiTheme="minorHAnsi" w:hAnsiTheme="minorHAnsi" w:cstheme="minorHAnsi"/>
                <w:sz w:val="20"/>
                <w:szCs w:val="20"/>
              </w:rPr>
              <w:t xml:space="preserve">; </w:t>
            </w:r>
          </w:p>
          <w:p w14:paraId="64F26540" w14:textId="77777777" w:rsidR="001B668F" w:rsidRPr="001B668F" w:rsidRDefault="001B668F" w:rsidP="001B668F">
            <w:pPr>
              <w:numPr>
                <w:ilvl w:val="0"/>
                <w:numId w:val="13"/>
              </w:numPr>
              <w:rPr>
                <w:rFonts w:cstheme="minorHAnsi"/>
                <w:sz w:val="20"/>
                <w:szCs w:val="20"/>
              </w:rPr>
            </w:pPr>
            <w:r w:rsidRPr="001B668F">
              <w:rPr>
                <w:rFonts w:cstheme="minorHAnsi"/>
                <w:sz w:val="20"/>
                <w:szCs w:val="20"/>
              </w:rPr>
              <w:t>Feedback geven en grenzen stellen;</w:t>
            </w:r>
          </w:p>
          <w:p w14:paraId="5541894A" w14:textId="7BA9D4B1" w:rsidR="00DB74D4" w:rsidRPr="001C3BB9" w:rsidRDefault="001B668F" w:rsidP="001C3BB9">
            <w:pPr>
              <w:numPr>
                <w:ilvl w:val="0"/>
                <w:numId w:val="13"/>
              </w:numPr>
              <w:rPr>
                <w:sz w:val="20"/>
                <w:szCs w:val="20"/>
              </w:rPr>
            </w:pPr>
            <w:r w:rsidRPr="001B668F">
              <w:rPr>
                <w:sz w:val="20"/>
                <w:szCs w:val="20"/>
              </w:rPr>
              <w:t xml:space="preserve">Kleutervisie </w:t>
            </w:r>
            <w:r w:rsidR="00DB74D4">
              <w:rPr>
                <w:sz w:val="20"/>
                <w:szCs w:val="20"/>
              </w:rPr>
              <w:t>implementeren en borgen;</w:t>
            </w:r>
          </w:p>
          <w:p w14:paraId="5B5AE172" w14:textId="30C47050" w:rsidR="001B668F" w:rsidRPr="001B668F" w:rsidRDefault="001B668F" w:rsidP="001B668F">
            <w:pPr>
              <w:numPr>
                <w:ilvl w:val="0"/>
                <w:numId w:val="13"/>
              </w:numPr>
              <w:rPr>
                <w:rFonts w:cstheme="minorHAnsi"/>
                <w:sz w:val="20"/>
                <w:szCs w:val="20"/>
              </w:rPr>
            </w:pPr>
            <w:r w:rsidRPr="001B668F">
              <w:rPr>
                <w:rFonts w:cstheme="minorHAnsi"/>
                <w:sz w:val="20"/>
                <w:szCs w:val="20"/>
              </w:rPr>
              <w:t>Het in</w:t>
            </w:r>
            <w:r w:rsidR="00D5386D">
              <w:rPr>
                <w:rFonts w:cstheme="minorHAnsi"/>
                <w:sz w:val="20"/>
                <w:szCs w:val="20"/>
              </w:rPr>
              <w:t>t</w:t>
            </w:r>
            <w:r w:rsidRPr="001B668F">
              <w:rPr>
                <w:rFonts w:cstheme="minorHAnsi"/>
                <w:sz w:val="20"/>
                <w:szCs w:val="20"/>
              </w:rPr>
              <w:t>ensiveren van Burgerschap;</w:t>
            </w:r>
          </w:p>
          <w:p w14:paraId="4887B5C5" w14:textId="3C4B0D7C" w:rsidR="001B668F" w:rsidRDefault="001B668F" w:rsidP="001B668F">
            <w:pPr>
              <w:numPr>
                <w:ilvl w:val="0"/>
                <w:numId w:val="13"/>
              </w:numPr>
              <w:rPr>
                <w:sz w:val="20"/>
                <w:szCs w:val="20"/>
              </w:rPr>
            </w:pPr>
            <w:r w:rsidRPr="001B668F">
              <w:rPr>
                <w:sz w:val="20"/>
                <w:szCs w:val="20"/>
              </w:rPr>
              <w:t xml:space="preserve">Huisvesting </w:t>
            </w:r>
            <w:r w:rsidR="00DB74D4">
              <w:rPr>
                <w:sz w:val="20"/>
                <w:szCs w:val="20"/>
              </w:rPr>
              <w:t xml:space="preserve">(renovatie) </w:t>
            </w:r>
            <w:r w:rsidRPr="001B668F">
              <w:rPr>
                <w:sz w:val="20"/>
                <w:szCs w:val="20"/>
              </w:rPr>
              <w:t>Paddepad 6 en 8</w:t>
            </w:r>
            <w:r w:rsidR="00054012">
              <w:rPr>
                <w:sz w:val="20"/>
                <w:szCs w:val="20"/>
              </w:rPr>
              <w:t>;</w:t>
            </w:r>
          </w:p>
          <w:p w14:paraId="121DC505" w14:textId="075EF84E" w:rsidR="00054012" w:rsidRPr="001B668F" w:rsidRDefault="00054012" w:rsidP="001B668F">
            <w:pPr>
              <w:numPr>
                <w:ilvl w:val="0"/>
                <w:numId w:val="13"/>
              </w:numPr>
              <w:rPr>
                <w:sz w:val="20"/>
                <w:szCs w:val="20"/>
              </w:rPr>
            </w:pPr>
            <w:r>
              <w:rPr>
                <w:sz w:val="20"/>
                <w:szCs w:val="20"/>
              </w:rPr>
              <w:t xml:space="preserve">Werkwijze en inzet van de ambulante begeleidingsdienst De Loodsboot </w:t>
            </w:r>
            <w:r w:rsidR="004E164B">
              <w:rPr>
                <w:sz w:val="20"/>
                <w:szCs w:val="20"/>
              </w:rPr>
              <w:t>vernieuwen</w:t>
            </w:r>
            <w:r w:rsidR="004C28DE">
              <w:rPr>
                <w:sz w:val="20"/>
                <w:szCs w:val="20"/>
              </w:rPr>
              <w:t>.</w:t>
            </w:r>
            <w:r w:rsidR="004E164B">
              <w:rPr>
                <w:sz w:val="20"/>
                <w:szCs w:val="20"/>
              </w:rPr>
              <w:t xml:space="preserve"> </w:t>
            </w:r>
            <w:r w:rsidR="004C28DE">
              <w:rPr>
                <w:sz w:val="20"/>
                <w:szCs w:val="20"/>
              </w:rPr>
              <w:t>M</w:t>
            </w:r>
            <w:r w:rsidR="004E164B">
              <w:rPr>
                <w:sz w:val="20"/>
                <w:szCs w:val="20"/>
              </w:rPr>
              <w:t>edewerkers</w:t>
            </w:r>
            <w:r w:rsidR="00EB0355">
              <w:rPr>
                <w:sz w:val="20"/>
                <w:szCs w:val="20"/>
              </w:rPr>
              <w:t xml:space="preserve"> van De Strandwacht inzetten bij de scholen in de regio Haaglanden en Westland</w:t>
            </w:r>
            <w:r w:rsidR="004C28DE">
              <w:rPr>
                <w:sz w:val="20"/>
                <w:szCs w:val="20"/>
              </w:rPr>
              <w:t xml:space="preserve"> (trainingen/scholing</w:t>
            </w:r>
            <w:r w:rsidR="008F31D5">
              <w:rPr>
                <w:sz w:val="20"/>
                <w:szCs w:val="20"/>
              </w:rPr>
              <w:t xml:space="preserve"> geven</w:t>
            </w:r>
            <w:r w:rsidR="004C28DE">
              <w:rPr>
                <w:sz w:val="20"/>
                <w:szCs w:val="20"/>
              </w:rPr>
              <w:t>).</w:t>
            </w:r>
          </w:p>
          <w:p w14:paraId="63304642" w14:textId="77777777" w:rsidR="001B668F" w:rsidRPr="001B668F" w:rsidRDefault="001B668F" w:rsidP="00DB74D4">
            <w:pPr>
              <w:ind w:left="720"/>
              <w:rPr>
                <w:rFonts w:cstheme="minorHAnsi"/>
                <w:sz w:val="20"/>
                <w:szCs w:val="20"/>
              </w:rPr>
            </w:pPr>
          </w:p>
        </w:tc>
      </w:tr>
    </w:tbl>
    <w:p w14:paraId="275407D3" w14:textId="15712E75" w:rsidR="0001597B" w:rsidRDefault="0001597B" w:rsidP="00BB3E4D">
      <w:pPr>
        <w:pStyle w:val="Normaalweb"/>
        <w:rPr>
          <w:rFonts w:asciiTheme="minorHAnsi" w:hAnsiTheme="minorHAnsi"/>
          <w:b/>
          <w:color w:val="0070C0"/>
          <w:sz w:val="20"/>
          <w:szCs w:val="20"/>
        </w:rPr>
      </w:pPr>
    </w:p>
    <w:p w14:paraId="320FEDB6" w14:textId="67031252" w:rsidR="00BB3E4D" w:rsidRPr="00CF331D" w:rsidRDefault="00BB3E4D" w:rsidP="00CF331D">
      <w:pPr>
        <w:rPr>
          <w:rFonts w:eastAsia="Times New Roman" w:cs="Times New Roman"/>
          <w:b/>
          <w:color w:val="0070C0"/>
          <w:sz w:val="20"/>
          <w:szCs w:val="20"/>
          <w:lang w:eastAsia="nl-NL"/>
        </w:rPr>
      </w:pPr>
      <w:r>
        <w:rPr>
          <w:b/>
          <w:color w:val="0070C0"/>
          <w:sz w:val="20"/>
          <w:szCs w:val="20"/>
        </w:rPr>
        <w:br w:type="page"/>
      </w:r>
    </w:p>
    <w:p w14:paraId="69192B3A" w14:textId="77777777" w:rsidR="00BB3E4D" w:rsidRPr="006702B8" w:rsidRDefault="00BB3E4D" w:rsidP="0051434C">
      <w:pPr>
        <w:pStyle w:val="Normaalweb"/>
        <w:rPr>
          <w:rFonts w:asciiTheme="minorHAnsi" w:hAnsiTheme="minorHAnsi"/>
          <w:b/>
          <w:color w:val="0070C0"/>
          <w:sz w:val="20"/>
          <w:szCs w:val="20"/>
        </w:rPr>
      </w:pPr>
    </w:p>
    <w:p w14:paraId="4F9BAAC7" w14:textId="432803F6" w:rsidR="00D07CC2" w:rsidRPr="006702B8" w:rsidRDefault="00D02511" w:rsidP="006702B8">
      <w:pPr>
        <w:pStyle w:val="Normaalweb"/>
        <w:numPr>
          <w:ilvl w:val="0"/>
          <w:numId w:val="15"/>
        </w:numPr>
        <w:rPr>
          <w:rFonts w:asciiTheme="minorHAnsi" w:hAnsiTheme="minorHAnsi"/>
          <w:b/>
          <w:i/>
          <w:color w:val="0070C0"/>
        </w:rPr>
      </w:pPr>
      <w:r w:rsidRPr="006702B8">
        <w:rPr>
          <w:rFonts w:asciiTheme="minorHAnsi" w:hAnsiTheme="minorHAnsi"/>
          <w:b/>
          <w:color w:val="0070C0"/>
        </w:rPr>
        <w:t>Zorgplicht</w:t>
      </w:r>
    </w:p>
    <w:p w14:paraId="21F37314" w14:textId="57908BB9" w:rsidR="00D13C6E" w:rsidRDefault="00D02511" w:rsidP="00AF5838">
      <w:pPr>
        <w:pStyle w:val="Geenafstand"/>
        <w:rPr>
          <w:sz w:val="20"/>
        </w:rPr>
      </w:pPr>
      <w:r w:rsidRPr="00345977">
        <w:rPr>
          <w:sz w:val="20"/>
        </w:rPr>
        <w:t xml:space="preserve">Met de invoering van passend onderwijs is ook de zorgplicht van scholen van kracht geworden. Scholen hebben de verplichting om na de schriftelijke aanmelding van een leerling binnen 6 weken te onderzoeken of zij deze leerling (eventueel met </w:t>
      </w:r>
      <w:r w:rsidR="00AA46DD">
        <w:rPr>
          <w:sz w:val="20"/>
        </w:rPr>
        <w:t xml:space="preserve">de inzet van </w:t>
      </w:r>
      <w:r w:rsidRPr="00345977">
        <w:rPr>
          <w:sz w:val="20"/>
        </w:rPr>
        <w:t xml:space="preserve">extra ondersteuning), een passende plek kunnen bieden. </w:t>
      </w:r>
      <w:r w:rsidR="00640841">
        <w:rPr>
          <w:sz w:val="20"/>
        </w:rPr>
        <w:t>Een verlenging van 4 weken is mogelijk, als deze schriftelijk is medegedeeld aan de ouder(s)/verzorger(s)</w:t>
      </w:r>
      <w:r w:rsidR="0011711E">
        <w:rPr>
          <w:sz w:val="20"/>
        </w:rPr>
        <w:t xml:space="preserve"> (hierna aangeduid als ouders)</w:t>
      </w:r>
      <w:r w:rsidR="00640841">
        <w:rPr>
          <w:sz w:val="20"/>
        </w:rPr>
        <w:t xml:space="preserve">. </w:t>
      </w:r>
      <w:r w:rsidR="00AA46DD">
        <w:rPr>
          <w:sz w:val="20"/>
        </w:rPr>
        <w:t xml:space="preserve">De ouders hebben de verplichting mee te werken en de school alle relevante informatie te verschaffen. </w:t>
      </w:r>
      <w:r w:rsidR="00640841">
        <w:rPr>
          <w:sz w:val="20"/>
        </w:rPr>
        <w:t>De aanmelding bij een school dient schriftelijk</w:t>
      </w:r>
      <w:r w:rsidR="00485A69">
        <w:rPr>
          <w:sz w:val="20"/>
        </w:rPr>
        <w:t xml:space="preserve"> te</w:t>
      </w:r>
      <w:r w:rsidR="00640841">
        <w:rPr>
          <w:sz w:val="20"/>
        </w:rPr>
        <w:t xml:space="preserve"> worden gedaan. </w:t>
      </w:r>
    </w:p>
    <w:p w14:paraId="1392977E" w14:textId="51CE6ADA" w:rsidR="005E597B" w:rsidRDefault="0011711E" w:rsidP="00AF5838">
      <w:pPr>
        <w:pStyle w:val="Geenafstand"/>
        <w:rPr>
          <w:sz w:val="20"/>
        </w:rPr>
      </w:pPr>
      <w:r>
        <w:rPr>
          <w:sz w:val="20"/>
        </w:rPr>
        <w:t xml:space="preserve">In de praktijk betekent dit dat scholen ouders </w:t>
      </w:r>
      <w:r w:rsidR="00D633A4">
        <w:rPr>
          <w:sz w:val="20"/>
        </w:rPr>
        <w:t>erop</w:t>
      </w:r>
      <w:r>
        <w:rPr>
          <w:sz w:val="20"/>
        </w:rPr>
        <w:t xml:space="preserve"> moeten wijzen dat pas na een schriftelijke aanmelding informatie wordt uitgewisseld en de school kan onderzoeken of zij een passende plek kunnen bieden voor hun kind. </w:t>
      </w:r>
      <w:r w:rsidR="00D02511" w:rsidRPr="00345977">
        <w:rPr>
          <w:sz w:val="20"/>
        </w:rPr>
        <w:t xml:space="preserve">Alleen als de school vol is of ouders de specifieke grondslag van de school niet onderschrijven, heeft de school het recht de aanmelding van de leerling te weigeren. </w:t>
      </w:r>
      <w:r w:rsidR="00640841">
        <w:rPr>
          <w:sz w:val="20"/>
        </w:rPr>
        <w:t>De school heeft in deze periode van 6</w:t>
      </w:r>
      <w:r w:rsidR="00D24E3E">
        <w:rPr>
          <w:sz w:val="20"/>
        </w:rPr>
        <w:t xml:space="preserve"> weken</w:t>
      </w:r>
      <w:r w:rsidR="00640841">
        <w:rPr>
          <w:sz w:val="20"/>
        </w:rPr>
        <w:t xml:space="preserve">, met mogelijke verlenging van 4 weken, nog geen plaatsingsplicht. </w:t>
      </w:r>
      <w:r w:rsidR="00D02511" w:rsidRPr="00AF5838">
        <w:rPr>
          <w:sz w:val="20"/>
        </w:rPr>
        <w:t xml:space="preserve">Als de school geen passend onderwijsaanbod kan doen, dan is zij verplicht om samen met de ouders een passende plek op een andere school te vinden. </w:t>
      </w:r>
    </w:p>
    <w:p w14:paraId="79CA6C5A" w14:textId="77777777" w:rsidR="005E597B" w:rsidRDefault="005E597B" w:rsidP="00AF5838">
      <w:pPr>
        <w:pStyle w:val="Geenafstand"/>
        <w:rPr>
          <w:sz w:val="20"/>
        </w:rPr>
      </w:pPr>
    </w:p>
    <w:p w14:paraId="65AB9FA5" w14:textId="429626A5" w:rsidR="0011711E" w:rsidRDefault="0011711E" w:rsidP="69B19041">
      <w:pPr>
        <w:pStyle w:val="Geenafstand"/>
        <w:rPr>
          <w:sz w:val="20"/>
          <w:szCs w:val="20"/>
        </w:rPr>
      </w:pPr>
      <w:r w:rsidRPr="69B19041">
        <w:rPr>
          <w:sz w:val="20"/>
          <w:szCs w:val="20"/>
        </w:rPr>
        <w:t xml:space="preserve">Het kan zijn dat de </w:t>
      </w:r>
      <w:r w:rsidR="00AA46DD" w:rsidRPr="69B19041">
        <w:rPr>
          <w:sz w:val="20"/>
          <w:szCs w:val="20"/>
        </w:rPr>
        <w:t>onderwijs- en ondersteunings</w:t>
      </w:r>
      <w:r w:rsidRPr="69B19041">
        <w:rPr>
          <w:sz w:val="20"/>
          <w:szCs w:val="20"/>
        </w:rPr>
        <w:t>behoefte</w:t>
      </w:r>
      <w:r w:rsidR="00AA46DD" w:rsidRPr="69B19041">
        <w:rPr>
          <w:sz w:val="20"/>
          <w:szCs w:val="20"/>
        </w:rPr>
        <w:t>n</w:t>
      </w:r>
      <w:r w:rsidRPr="69B19041">
        <w:rPr>
          <w:sz w:val="20"/>
          <w:szCs w:val="20"/>
        </w:rPr>
        <w:t xml:space="preserve"> van een kind niet voldoende aansluit</w:t>
      </w:r>
      <w:r w:rsidR="00D93235" w:rsidRPr="69B19041">
        <w:rPr>
          <w:sz w:val="20"/>
          <w:szCs w:val="20"/>
        </w:rPr>
        <w:t>en</w:t>
      </w:r>
      <w:r w:rsidRPr="69B19041">
        <w:rPr>
          <w:sz w:val="20"/>
          <w:szCs w:val="20"/>
        </w:rPr>
        <w:t xml:space="preserve"> </w:t>
      </w:r>
      <w:r w:rsidR="00AA46DD" w:rsidRPr="69B19041">
        <w:rPr>
          <w:sz w:val="20"/>
          <w:szCs w:val="20"/>
        </w:rPr>
        <w:t>bij</w:t>
      </w:r>
      <w:r w:rsidRPr="69B19041">
        <w:rPr>
          <w:sz w:val="20"/>
          <w:szCs w:val="20"/>
        </w:rPr>
        <w:t xml:space="preserve"> wat de school </w:t>
      </w:r>
      <w:r w:rsidR="00AA46DD" w:rsidRPr="69B19041">
        <w:rPr>
          <w:sz w:val="20"/>
          <w:szCs w:val="20"/>
        </w:rPr>
        <w:t>kan</w:t>
      </w:r>
      <w:r w:rsidRPr="69B19041">
        <w:rPr>
          <w:sz w:val="20"/>
          <w:szCs w:val="20"/>
        </w:rPr>
        <w:t xml:space="preserve"> bieden. Dit </w:t>
      </w:r>
      <w:r w:rsidR="00D93235" w:rsidRPr="69B19041">
        <w:rPr>
          <w:sz w:val="20"/>
          <w:szCs w:val="20"/>
        </w:rPr>
        <w:t>betekent</w:t>
      </w:r>
      <w:r w:rsidRPr="69B19041">
        <w:rPr>
          <w:sz w:val="20"/>
          <w:szCs w:val="20"/>
        </w:rPr>
        <w:t xml:space="preserve"> dat de school een kind niet </w:t>
      </w:r>
      <w:r w:rsidR="00AA46DD" w:rsidRPr="69B19041">
        <w:rPr>
          <w:sz w:val="20"/>
          <w:szCs w:val="20"/>
        </w:rPr>
        <w:t>kan plaatsen</w:t>
      </w:r>
      <w:r w:rsidRPr="69B19041">
        <w:rPr>
          <w:sz w:val="20"/>
          <w:szCs w:val="20"/>
        </w:rPr>
        <w:t>. Mocht dit het geval zijn</w:t>
      </w:r>
      <w:r w:rsidR="00AA46DD" w:rsidRPr="69B19041">
        <w:rPr>
          <w:sz w:val="20"/>
          <w:szCs w:val="20"/>
        </w:rPr>
        <w:t>, dan</w:t>
      </w:r>
      <w:r w:rsidRPr="69B19041">
        <w:rPr>
          <w:sz w:val="20"/>
          <w:szCs w:val="20"/>
        </w:rPr>
        <w:t xml:space="preserve"> gaat de school met ouders in gesprek om dit nader toe te lichten en hen verder te helpen om op zoek te gaan naar een passende plek. </w:t>
      </w:r>
      <w:r w:rsidR="00AA46DD" w:rsidRPr="69B19041">
        <w:rPr>
          <w:sz w:val="20"/>
          <w:szCs w:val="20"/>
        </w:rPr>
        <w:t xml:space="preserve">De school moet er in dit geval dan zorg voor dragen dat een andere school </w:t>
      </w:r>
      <w:r w:rsidR="00D93235" w:rsidRPr="69B19041">
        <w:rPr>
          <w:sz w:val="20"/>
          <w:szCs w:val="20"/>
        </w:rPr>
        <w:t>bereid is de leerling toe te laten, omdat zij wel tegemoet kunnen komen aan de onderwijs- en ondersteuningsbehoeften van een kind. Oftewel: zij zijn verplicht een andere school of instelling te vinden die wel passend onderwijs of passende ondersteuning kan bieden aa</w:t>
      </w:r>
      <w:r w:rsidR="00D633A4" w:rsidRPr="69B19041">
        <w:rPr>
          <w:sz w:val="20"/>
          <w:szCs w:val="20"/>
        </w:rPr>
        <w:t>n een kind</w:t>
      </w:r>
      <w:r w:rsidR="00A63388" w:rsidRPr="69B19041">
        <w:rPr>
          <w:sz w:val="20"/>
          <w:szCs w:val="20"/>
        </w:rPr>
        <w:t>.</w:t>
      </w:r>
      <w:r w:rsidR="00D633A4" w:rsidRPr="69B19041">
        <w:rPr>
          <w:sz w:val="20"/>
          <w:szCs w:val="20"/>
        </w:rPr>
        <w:t xml:space="preserve"> </w:t>
      </w:r>
    </w:p>
    <w:p w14:paraId="04186CF7" w14:textId="77777777" w:rsidR="008B423F" w:rsidRDefault="008B423F" w:rsidP="00345977">
      <w:pPr>
        <w:pStyle w:val="Geenafstand"/>
        <w:rPr>
          <w:sz w:val="20"/>
        </w:rPr>
      </w:pPr>
    </w:p>
    <w:p w14:paraId="3818E20C" w14:textId="77777777" w:rsidR="00D93235" w:rsidRDefault="00D93235" w:rsidP="00345977">
      <w:pPr>
        <w:pStyle w:val="Geenafstand"/>
        <w:rPr>
          <w:sz w:val="20"/>
        </w:rPr>
      </w:pPr>
    </w:p>
    <w:p w14:paraId="2DA4C78B" w14:textId="77777777" w:rsidR="00D93235" w:rsidRDefault="00D93235" w:rsidP="69B19041">
      <w:pPr>
        <w:pStyle w:val="Geenafstand"/>
        <w:rPr>
          <w:sz w:val="20"/>
          <w:szCs w:val="20"/>
          <w:highlight w:val="yellow"/>
        </w:rPr>
      </w:pPr>
    </w:p>
    <w:p w14:paraId="2587E987" w14:textId="77777777" w:rsidR="0001597B" w:rsidRDefault="0001597B" w:rsidP="00345977">
      <w:pPr>
        <w:pStyle w:val="Geenafstand"/>
        <w:rPr>
          <w:sz w:val="20"/>
        </w:rPr>
      </w:pPr>
    </w:p>
    <w:p w14:paraId="6A16A533" w14:textId="77777777" w:rsidR="0001597B" w:rsidRDefault="0001597B" w:rsidP="00345977">
      <w:pPr>
        <w:pStyle w:val="Geenafstand"/>
        <w:rPr>
          <w:sz w:val="20"/>
        </w:rPr>
      </w:pPr>
    </w:p>
    <w:p w14:paraId="01CC8879" w14:textId="77777777" w:rsidR="0001597B" w:rsidRDefault="0001597B" w:rsidP="00345977">
      <w:pPr>
        <w:pStyle w:val="Geenafstand"/>
        <w:rPr>
          <w:sz w:val="20"/>
        </w:rPr>
      </w:pPr>
    </w:p>
    <w:p w14:paraId="1E9C2F80" w14:textId="77777777" w:rsidR="0001597B" w:rsidRDefault="0001597B" w:rsidP="00345977">
      <w:pPr>
        <w:pStyle w:val="Geenafstand"/>
        <w:rPr>
          <w:sz w:val="20"/>
        </w:rPr>
      </w:pPr>
    </w:p>
    <w:p w14:paraId="68D6F50D" w14:textId="77777777" w:rsidR="0001597B" w:rsidRDefault="0001597B" w:rsidP="00345977">
      <w:pPr>
        <w:pStyle w:val="Geenafstand"/>
        <w:rPr>
          <w:sz w:val="20"/>
        </w:rPr>
      </w:pPr>
    </w:p>
    <w:p w14:paraId="468D68ED" w14:textId="7A51B505" w:rsidR="009366CD" w:rsidRDefault="009366CD" w:rsidP="009366CD">
      <w:pPr>
        <w:pStyle w:val="Geenafstand"/>
        <w:rPr>
          <w:b/>
          <w:color w:val="0070C0"/>
          <w:sz w:val="28"/>
          <w:szCs w:val="28"/>
        </w:rPr>
      </w:pPr>
    </w:p>
    <w:p w14:paraId="35FBE9CD" w14:textId="77777777" w:rsidR="00EF1FF5" w:rsidRDefault="00EF1FF5" w:rsidP="00EF1FF5">
      <w:pPr>
        <w:rPr>
          <w:b/>
          <w:color w:val="0070C0"/>
          <w:sz w:val="28"/>
          <w:szCs w:val="28"/>
        </w:rPr>
      </w:pPr>
    </w:p>
    <w:p w14:paraId="35540A8E" w14:textId="77777777" w:rsidR="00EF1FF5" w:rsidRDefault="00EF1FF5" w:rsidP="00EF1FF5">
      <w:pPr>
        <w:rPr>
          <w:b/>
          <w:color w:val="0070C0"/>
          <w:sz w:val="28"/>
          <w:szCs w:val="28"/>
        </w:rPr>
      </w:pPr>
    </w:p>
    <w:p w14:paraId="68E8BE26" w14:textId="77777777" w:rsidR="00EF1FF5" w:rsidRDefault="00EF1FF5" w:rsidP="00EF1FF5">
      <w:pPr>
        <w:rPr>
          <w:b/>
          <w:color w:val="0070C0"/>
          <w:sz w:val="28"/>
          <w:szCs w:val="28"/>
        </w:rPr>
      </w:pPr>
    </w:p>
    <w:p w14:paraId="14D69A64" w14:textId="77777777" w:rsidR="00EF1FF5" w:rsidRDefault="00EF1FF5" w:rsidP="00EF1FF5">
      <w:pPr>
        <w:rPr>
          <w:b/>
          <w:color w:val="0070C0"/>
          <w:sz w:val="28"/>
          <w:szCs w:val="28"/>
        </w:rPr>
      </w:pPr>
    </w:p>
    <w:p w14:paraId="24DEB9EE" w14:textId="77777777" w:rsidR="00EF1FF5" w:rsidRDefault="00EF1FF5" w:rsidP="00EF1FF5">
      <w:pPr>
        <w:rPr>
          <w:b/>
          <w:color w:val="0070C0"/>
          <w:sz w:val="28"/>
          <w:szCs w:val="28"/>
        </w:rPr>
      </w:pPr>
    </w:p>
    <w:p w14:paraId="484150C9" w14:textId="77777777" w:rsidR="00EF1FF5" w:rsidRDefault="00EF1FF5" w:rsidP="00EF1FF5">
      <w:pPr>
        <w:rPr>
          <w:b/>
          <w:color w:val="0070C0"/>
          <w:sz w:val="28"/>
          <w:szCs w:val="28"/>
        </w:rPr>
      </w:pPr>
    </w:p>
    <w:p w14:paraId="1B434C9D" w14:textId="77777777" w:rsidR="00EF1FF5" w:rsidRDefault="00EF1FF5" w:rsidP="00EF1FF5">
      <w:pPr>
        <w:rPr>
          <w:b/>
          <w:color w:val="0070C0"/>
          <w:sz w:val="28"/>
          <w:szCs w:val="28"/>
        </w:rPr>
      </w:pPr>
    </w:p>
    <w:p w14:paraId="221C60B8" w14:textId="77777777" w:rsidR="00F12277" w:rsidRDefault="00F12277">
      <w:pPr>
        <w:rPr>
          <w:b/>
          <w:bCs/>
          <w:color w:val="0070C0"/>
          <w:sz w:val="28"/>
          <w:szCs w:val="28"/>
        </w:rPr>
      </w:pPr>
      <w:r>
        <w:rPr>
          <w:b/>
          <w:bCs/>
          <w:color w:val="0070C0"/>
          <w:sz w:val="28"/>
          <w:szCs w:val="28"/>
        </w:rPr>
        <w:br w:type="page"/>
      </w:r>
    </w:p>
    <w:p w14:paraId="3B6512B6" w14:textId="3BAACA36" w:rsidR="008B423F" w:rsidRPr="00BE2EA2" w:rsidRDefault="008B423F" w:rsidP="69B19041">
      <w:pPr>
        <w:rPr>
          <w:b/>
          <w:bCs/>
          <w:color w:val="0070C0"/>
          <w:sz w:val="28"/>
          <w:szCs w:val="28"/>
        </w:rPr>
      </w:pPr>
      <w:r w:rsidRPr="69B19041">
        <w:rPr>
          <w:b/>
          <w:bCs/>
          <w:color w:val="0070C0"/>
          <w:sz w:val="28"/>
          <w:szCs w:val="28"/>
        </w:rPr>
        <w:lastRenderedPageBreak/>
        <w:t>DEEL III</w:t>
      </w:r>
      <w:r w:rsidR="00BE2EA2" w:rsidRPr="69B19041">
        <w:rPr>
          <w:b/>
          <w:bCs/>
          <w:color w:val="0070C0"/>
          <w:sz w:val="28"/>
          <w:szCs w:val="28"/>
        </w:rPr>
        <w:t xml:space="preserve">  Samenvatting ten behoeve van </w:t>
      </w:r>
      <w:r w:rsidR="00290DC8" w:rsidRPr="69B19041">
        <w:rPr>
          <w:b/>
          <w:bCs/>
          <w:color w:val="0070C0"/>
          <w:sz w:val="28"/>
          <w:szCs w:val="28"/>
        </w:rPr>
        <w:t>dekkend</w:t>
      </w:r>
      <w:r w:rsidRPr="69B19041">
        <w:rPr>
          <w:b/>
          <w:bCs/>
          <w:color w:val="0070C0"/>
          <w:sz w:val="28"/>
          <w:szCs w:val="28"/>
        </w:rPr>
        <w:t xml:space="preserve"> aanbod</w:t>
      </w:r>
    </w:p>
    <w:p w14:paraId="37F41FAE" w14:textId="1A321F94" w:rsidR="00B2172C" w:rsidRPr="003D4774" w:rsidRDefault="00B2172C" w:rsidP="00B2172C">
      <w:pPr>
        <w:pStyle w:val="Geenafstand"/>
        <w:rPr>
          <w:b/>
        </w:rPr>
      </w:pPr>
    </w:p>
    <w:p w14:paraId="242015A3" w14:textId="77777777" w:rsidR="00B2172C" w:rsidRPr="00203A33" w:rsidRDefault="00B2172C" w:rsidP="00B2172C">
      <w:pPr>
        <w:pStyle w:val="Geenafstand"/>
        <w:rPr>
          <w:rFonts w:cstheme="minorHAnsi"/>
          <w:sz w:val="20"/>
          <w:szCs w:val="20"/>
        </w:rPr>
      </w:pPr>
    </w:p>
    <w:p w14:paraId="02360AAC" w14:textId="6F3EF134" w:rsidR="00343D6F" w:rsidRPr="00203A33" w:rsidRDefault="00343D6F" w:rsidP="00343D6F">
      <w:pPr>
        <w:pStyle w:val="Geenafstand"/>
        <w:rPr>
          <w:rFonts w:cstheme="minorHAnsi"/>
          <w:b/>
          <w:sz w:val="20"/>
          <w:szCs w:val="20"/>
        </w:rPr>
      </w:pPr>
      <w:r w:rsidRPr="00203A33">
        <w:rPr>
          <w:rFonts w:cstheme="minorHAnsi"/>
          <w:b/>
          <w:sz w:val="20"/>
          <w:szCs w:val="20"/>
        </w:rPr>
        <w:t xml:space="preserve">Handelingsgericht werken </w:t>
      </w:r>
      <w:r w:rsidRPr="00203A33">
        <w:rPr>
          <w:rFonts w:cstheme="minorHAnsi"/>
          <w:b/>
          <w:sz w:val="20"/>
          <w:szCs w:val="20"/>
        </w:rPr>
        <w:br/>
      </w:r>
    </w:p>
    <w:tbl>
      <w:tblPr>
        <w:tblStyle w:val="Tabelraster"/>
        <w:tblW w:w="0" w:type="auto"/>
        <w:tblLook w:val="04A0" w:firstRow="1" w:lastRow="0" w:firstColumn="1" w:lastColumn="0" w:noHBand="0" w:noVBand="1"/>
      </w:tblPr>
      <w:tblGrid>
        <w:gridCol w:w="3964"/>
        <w:gridCol w:w="657"/>
        <w:gridCol w:w="1403"/>
        <w:gridCol w:w="1418"/>
      </w:tblGrid>
      <w:tr w:rsidR="00343D6F" w:rsidRPr="00203A33" w14:paraId="444B38A2" w14:textId="77777777" w:rsidTr="00637687">
        <w:tc>
          <w:tcPr>
            <w:tcW w:w="3964" w:type="dxa"/>
          </w:tcPr>
          <w:p w14:paraId="6E440BD9" w14:textId="77777777" w:rsidR="00343D6F" w:rsidRPr="00203A33" w:rsidRDefault="00343D6F" w:rsidP="00637687">
            <w:pPr>
              <w:pStyle w:val="Geenafstand"/>
              <w:rPr>
                <w:rFonts w:cstheme="minorHAnsi"/>
                <w:b/>
                <w:sz w:val="20"/>
                <w:szCs w:val="20"/>
              </w:rPr>
            </w:pPr>
            <w:r w:rsidRPr="00203A33">
              <w:rPr>
                <w:rFonts w:cstheme="minorHAnsi"/>
                <w:b/>
                <w:sz w:val="20"/>
                <w:szCs w:val="20"/>
              </w:rPr>
              <w:t>Onderdeel HGW</w:t>
            </w:r>
          </w:p>
        </w:tc>
        <w:tc>
          <w:tcPr>
            <w:tcW w:w="657" w:type="dxa"/>
          </w:tcPr>
          <w:p w14:paraId="438779D9" w14:textId="77777777" w:rsidR="00343D6F" w:rsidRPr="00203A33" w:rsidRDefault="00343D6F" w:rsidP="00637687">
            <w:pPr>
              <w:pStyle w:val="Geenafstand"/>
              <w:rPr>
                <w:rFonts w:cstheme="minorHAnsi"/>
                <w:b/>
                <w:sz w:val="20"/>
                <w:szCs w:val="20"/>
              </w:rPr>
            </w:pPr>
            <w:r w:rsidRPr="00203A33">
              <w:rPr>
                <w:rFonts w:cstheme="minorHAnsi"/>
                <w:b/>
                <w:sz w:val="20"/>
                <w:szCs w:val="20"/>
              </w:rPr>
              <w:t>Op orde</w:t>
            </w:r>
          </w:p>
        </w:tc>
        <w:tc>
          <w:tcPr>
            <w:tcW w:w="1403" w:type="dxa"/>
          </w:tcPr>
          <w:p w14:paraId="3F5A4788" w14:textId="77777777" w:rsidR="00343D6F" w:rsidRPr="00203A33" w:rsidRDefault="00343D6F" w:rsidP="00637687">
            <w:pPr>
              <w:pStyle w:val="Geenafstand"/>
              <w:rPr>
                <w:rFonts w:cstheme="minorHAnsi"/>
                <w:b/>
                <w:sz w:val="20"/>
                <w:szCs w:val="20"/>
              </w:rPr>
            </w:pPr>
            <w:r w:rsidRPr="00203A33">
              <w:rPr>
                <w:rFonts w:cstheme="minorHAnsi"/>
                <w:b/>
                <w:sz w:val="20"/>
                <w:szCs w:val="20"/>
              </w:rPr>
              <w:t>In ontwikkeling</w:t>
            </w:r>
          </w:p>
        </w:tc>
        <w:tc>
          <w:tcPr>
            <w:tcW w:w="1418" w:type="dxa"/>
          </w:tcPr>
          <w:p w14:paraId="0577141C" w14:textId="77777777" w:rsidR="00343D6F" w:rsidRPr="00203A33" w:rsidRDefault="00343D6F" w:rsidP="00637687">
            <w:pPr>
              <w:pStyle w:val="Geenafstand"/>
              <w:rPr>
                <w:rFonts w:cstheme="minorHAnsi"/>
                <w:b/>
                <w:sz w:val="20"/>
                <w:szCs w:val="20"/>
              </w:rPr>
            </w:pPr>
            <w:r w:rsidRPr="00203A33">
              <w:rPr>
                <w:rFonts w:cstheme="minorHAnsi"/>
                <w:b/>
                <w:sz w:val="20"/>
                <w:szCs w:val="20"/>
              </w:rPr>
              <w:t xml:space="preserve">Nog op te starten </w:t>
            </w:r>
          </w:p>
        </w:tc>
      </w:tr>
      <w:tr w:rsidR="00343D6F" w:rsidRPr="00203A33" w14:paraId="4E3FB0F9" w14:textId="77777777" w:rsidTr="00637687">
        <w:tc>
          <w:tcPr>
            <w:tcW w:w="3964" w:type="dxa"/>
          </w:tcPr>
          <w:p w14:paraId="14C87D1D" w14:textId="77777777" w:rsidR="00343D6F" w:rsidRPr="00203A33" w:rsidRDefault="00343D6F" w:rsidP="00637687">
            <w:pPr>
              <w:pStyle w:val="Geenafstand"/>
              <w:rPr>
                <w:rFonts w:cstheme="minorHAnsi"/>
                <w:b/>
                <w:sz w:val="20"/>
                <w:szCs w:val="20"/>
              </w:rPr>
            </w:pPr>
            <w:r w:rsidRPr="00203A33">
              <w:rPr>
                <w:rFonts w:cstheme="minorHAnsi"/>
                <w:b/>
                <w:sz w:val="20"/>
                <w:szCs w:val="20"/>
              </w:rPr>
              <w:t xml:space="preserve">Handelingsgericht werken is een actuele werkwijze binnen onze school. </w:t>
            </w:r>
          </w:p>
        </w:tc>
        <w:tc>
          <w:tcPr>
            <w:tcW w:w="657" w:type="dxa"/>
          </w:tcPr>
          <w:p w14:paraId="6A748857" w14:textId="77777777" w:rsidR="00343D6F" w:rsidRPr="00203A33" w:rsidRDefault="00343D6F" w:rsidP="00637687">
            <w:pPr>
              <w:pStyle w:val="Geenafstand"/>
              <w:rPr>
                <w:rFonts w:cstheme="minorHAnsi"/>
                <w:b/>
                <w:sz w:val="20"/>
                <w:szCs w:val="20"/>
              </w:rPr>
            </w:pPr>
          </w:p>
        </w:tc>
        <w:tc>
          <w:tcPr>
            <w:tcW w:w="1403" w:type="dxa"/>
          </w:tcPr>
          <w:p w14:paraId="139F6466" w14:textId="77777777" w:rsidR="00343D6F" w:rsidRPr="00203A33" w:rsidRDefault="00343D6F" w:rsidP="00637687">
            <w:pPr>
              <w:pStyle w:val="Geenafstand"/>
              <w:rPr>
                <w:rFonts w:cstheme="minorHAnsi"/>
                <w:b/>
                <w:sz w:val="20"/>
                <w:szCs w:val="20"/>
              </w:rPr>
            </w:pPr>
          </w:p>
        </w:tc>
        <w:tc>
          <w:tcPr>
            <w:tcW w:w="1418" w:type="dxa"/>
          </w:tcPr>
          <w:p w14:paraId="64DB5B05" w14:textId="77777777" w:rsidR="00343D6F" w:rsidRPr="00203A33" w:rsidRDefault="00343D6F" w:rsidP="00637687">
            <w:pPr>
              <w:pStyle w:val="Geenafstand"/>
              <w:rPr>
                <w:rFonts w:cstheme="minorHAnsi"/>
                <w:b/>
                <w:sz w:val="20"/>
                <w:szCs w:val="20"/>
              </w:rPr>
            </w:pPr>
          </w:p>
        </w:tc>
      </w:tr>
      <w:tr w:rsidR="00343D6F" w:rsidRPr="00203A33" w14:paraId="3CAD7B27" w14:textId="77777777" w:rsidTr="00637687">
        <w:tc>
          <w:tcPr>
            <w:tcW w:w="3964" w:type="dxa"/>
          </w:tcPr>
          <w:p w14:paraId="7C751858" w14:textId="77777777" w:rsidR="00343D6F" w:rsidRPr="00203A33" w:rsidRDefault="00343D6F" w:rsidP="00637687">
            <w:pPr>
              <w:pStyle w:val="Geenafstand"/>
              <w:rPr>
                <w:rFonts w:cstheme="minorHAnsi"/>
                <w:sz w:val="20"/>
                <w:szCs w:val="20"/>
              </w:rPr>
            </w:pPr>
            <w:r w:rsidRPr="00203A33">
              <w:rPr>
                <w:rFonts w:cstheme="minorHAnsi"/>
                <w:sz w:val="20"/>
                <w:szCs w:val="20"/>
              </w:rPr>
              <w:t>1. Doelgericht werken.</w:t>
            </w:r>
          </w:p>
        </w:tc>
        <w:tc>
          <w:tcPr>
            <w:tcW w:w="657" w:type="dxa"/>
          </w:tcPr>
          <w:p w14:paraId="3333EAA5" w14:textId="36CBF6ED" w:rsidR="00343D6F" w:rsidRPr="00203A33" w:rsidRDefault="005A6CA9" w:rsidP="00637687">
            <w:pPr>
              <w:pStyle w:val="Geenafstand"/>
              <w:rPr>
                <w:rFonts w:cstheme="minorHAnsi"/>
                <w:sz w:val="20"/>
                <w:szCs w:val="20"/>
              </w:rPr>
            </w:pPr>
            <w:r w:rsidRPr="00203A33">
              <w:rPr>
                <w:rFonts w:cstheme="minorHAnsi"/>
                <w:sz w:val="20"/>
                <w:szCs w:val="20"/>
              </w:rPr>
              <w:t>X</w:t>
            </w:r>
          </w:p>
        </w:tc>
        <w:tc>
          <w:tcPr>
            <w:tcW w:w="1403" w:type="dxa"/>
          </w:tcPr>
          <w:p w14:paraId="69BD8D63" w14:textId="77777777" w:rsidR="00343D6F" w:rsidRPr="00203A33" w:rsidRDefault="00343D6F" w:rsidP="00637687">
            <w:pPr>
              <w:pStyle w:val="Geenafstand"/>
              <w:rPr>
                <w:rFonts w:cstheme="minorHAnsi"/>
                <w:sz w:val="20"/>
                <w:szCs w:val="20"/>
              </w:rPr>
            </w:pPr>
          </w:p>
        </w:tc>
        <w:tc>
          <w:tcPr>
            <w:tcW w:w="1418" w:type="dxa"/>
          </w:tcPr>
          <w:p w14:paraId="27E5F9D0" w14:textId="77777777" w:rsidR="00343D6F" w:rsidRPr="00203A33" w:rsidRDefault="00343D6F" w:rsidP="00637687">
            <w:pPr>
              <w:pStyle w:val="Geenafstand"/>
              <w:rPr>
                <w:rFonts w:cstheme="minorHAnsi"/>
                <w:sz w:val="20"/>
                <w:szCs w:val="20"/>
              </w:rPr>
            </w:pPr>
          </w:p>
        </w:tc>
      </w:tr>
      <w:tr w:rsidR="00343D6F" w:rsidRPr="00203A33" w14:paraId="1CDA876D" w14:textId="77777777" w:rsidTr="00637687">
        <w:tc>
          <w:tcPr>
            <w:tcW w:w="3964" w:type="dxa"/>
          </w:tcPr>
          <w:p w14:paraId="665A51CB" w14:textId="77777777" w:rsidR="00343D6F" w:rsidRPr="00203A33" w:rsidRDefault="00343D6F" w:rsidP="00637687">
            <w:pPr>
              <w:pStyle w:val="Geenafstand"/>
              <w:rPr>
                <w:rFonts w:cstheme="minorHAnsi"/>
                <w:sz w:val="20"/>
                <w:szCs w:val="20"/>
              </w:rPr>
            </w:pPr>
            <w:r w:rsidRPr="00203A33">
              <w:rPr>
                <w:rFonts w:cstheme="minorHAnsi"/>
                <w:sz w:val="20"/>
                <w:szCs w:val="20"/>
              </w:rPr>
              <w:t>2. De werkwijze is systematisch, in stappen en transparant.</w:t>
            </w:r>
          </w:p>
        </w:tc>
        <w:tc>
          <w:tcPr>
            <w:tcW w:w="657" w:type="dxa"/>
          </w:tcPr>
          <w:p w14:paraId="3200D5A7" w14:textId="2BA2C823" w:rsidR="00343D6F" w:rsidRPr="00203A33" w:rsidRDefault="005A6CA9" w:rsidP="00637687">
            <w:pPr>
              <w:pStyle w:val="Geenafstand"/>
              <w:rPr>
                <w:rFonts w:cstheme="minorHAnsi"/>
                <w:sz w:val="20"/>
                <w:szCs w:val="20"/>
              </w:rPr>
            </w:pPr>
            <w:r w:rsidRPr="00203A33">
              <w:rPr>
                <w:rFonts w:cstheme="minorHAnsi"/>
                <w:sz w:val="20"/>
                <w:szCs w:val="20"/>
              </w:rPr>
              <w:t>X</w:t>
            </w:r>
          </w:p>
        </w:tc>
        <w:tc>
          <w:tcPr>
            <w:tcW w:w="1403" w:type="dxa"/>
          </w:tcPr>
          <w:p w14:paraId="651139A3" w14:textId="77777777" w:rsidR="00343D6F" w:rsidRPr="00203A33" w:rsidRDefault="00343D6F" w:rsidP="00637687">
            <w:pPr>
              <w:pStyle w:val="Geenafstand"/>
              <w:rPr>
                <w:rFonts w:cstheme="minorHAnsi"/>
                <w:sz w:val="20"/>
                <w:szCs w:val="20"/>
              </w:rPr>
            </w:pPr>
          </w:p>
        </w:tc>
        <w:tc>
          <w:tcPr>
            <w:tcW w:w="1418" w:type="dxa"/>
          </w:tcPr>
          <w:p w14:paraId="60DD177A" w14:textId="77777777" w:rsidR="00343D6F" w:rsidRPr="00203A33" w:rsidRDefault="00343D6F" w:rsidP="00637687">
            <w:pPr>
              <w:pStyle w:val="Geenafstand"/>
              <w:rPr>
                <w:rFonts w:cstheme="minorHAnsi"/>
                <w:sz w:val="20"/>
                <w:szCs w:val="20"/>
              </w:rPr>
            </w:pPr>
          </w:p>
        </w:tc>
      </w:tr>
      <w:tr w:rsidR="00343D6F" w:rsidRPr="00203A33" w14:paraId="41269E17" w14:textId="77777777" w:rsidTr="00637687">
        <w:tc>
          <w:tcPr>
            <w:tcW w:w="3964" w:type="dxa"/>
          </w:tcPr>
          <w:p w14:paraId="068A2DDA" w14:textId="77777777" w:rsidR="00343D6F" w:rsidRPr="00203A33" w:rsidRDefault="00343D6F" w:rsidP="00637687">
            <w:pPr>
              <w:pStyle w:val="Geenafstand"/>
              <w:rPr>
                <w:rFonts w:cstheme="minorHAnsi"/>
                <w:sz w:val="20"/>
                <w:szCs w:val="20"/>
              </w:rPr>
            </w:pPr>
            <w:r w:rsidRPr="00203A33">
              <w:rPr>
                <w:rFonts w:cstheme="minorHAnsi"/>
                <w:sz w:val="20"/>
                <w:szCs w:val="20"/>
              </w:rPr>
              <w:t>3. Onderwijsbehoeften staan centraal.</w:t>
            </w:r>
          </w:p>
        </w:tc>
        <w:tc>
          <w:tcPr>
            <w:tcW w:w="657" w:type="dxa"/>
          </w:tcPr>
          <w:p w14:paraId="7E0DC215" w14:textId="1AB72059" w:rsidR="00343D6F" w:rsidRPr="00203A33" w:rsidRDefault="005A6CA9" w:rsidP="00637687">
            <w:pPr>
              <w:pStyle w:val="Geenafstand"/>
              <w:rPr>
                <w:rFonts w:cstheme="minorHAnsi"/>
                <w:sz w:val="20"/>
                <w:szCs w:val="20"/>
              </w:rPr>
            </w:pPr>
            <w:r w:rsidRPr="00203A33">
              <w:rPr>
                <w:rFonts w:cstheme="minorHAnsi"/>
                <w:sz w:val="20"/>
                <w:szCs w:val="20"/>
              </w:rPr>
              <w:t>X</w:t>
            </w:r>
          </w:p>
        </w:tc>
        <w:tc>
          <w:tcPr>
            <w:tcW w:w="1403" w:type="dxa"/>
          </w:tcPr>
          <w:p w14:paraId="70DBA12D" w14:textId="77777777" w:rsidR="00343D6F" w:rsidRPr="00203A33" w:rsidRDefault="00343D6F" w:rsidP="00637687">
            <w:pPr>
              <w:pStyle w:val="Geenafstand"/>
              <w:rPr>
                <w:rFonts w:cstheme="minorHAnsi"/>
                <w:sz w:val="20"/>
                <w:szCs w:val="20"/>
              </w:rPr>
            </w:pPr>
          </w:p>
        </w:tc>
        <w:tc>
          <w:tcPr>
            <w:tcW w:w="1418" w:type="dxa"/>
          </w:tcPr>
          <w:p w14:paraId="34C33DCC" w14:textId="77777777" w:rsidR="00343D6F" w:rsidRPr="00203A33" w:rsidRDefault="00343D6F" w:rsidP="00637687">
            <w:pPr>
              <w:pStyle w:val="Geenafstand"/>
              <w:rPr>
                <w:rFonts w:cstheme="minorHAnsi"/>
                <w:sz w:val="20"/>
                <w:szCs w:val="20"/>
              </w:rPr>
            </w:pPr>
          </w:p>
        </w:tc>
      </w:tr>
      <w:tr w:rsidR="00343D6F" w:rsidRPr="00203A33" w14:paraId="7613FCEA" w14:textId="77777777" w:rsidTr="00637687">
        <w:tc>
          <w:tcPr>
            <w:tcW w:w="3964" w:type="dxa"/>
          </w:tcPr>
          <w:p w14:paraId="018BB02D" w14:textId="77777777" w:rsidR="00343D6F" w:rsidRPr="00203A33" w:rsidRDefault="00343D6F" w:rsidP="00637687">
            <w:pPr>
              <w:pStyle w:val="Geenafstand"/>
              <w:rPr>
                <w:rFonts w:cstheme="minorHAnsi"/>
                <w:sz w:val="20"/>
                <w:szCs w:val="20"/>
              </w:rPr>
            </w:pPr>
            <w:r w:rsidRPr="00203A33">
              <w:rPr>
                <w:rFonts w:cstheme="minorHAnsi"/>
                <w:sz w:val="20"/>
                <w:szCs w:val="20"/>
              </w:rPr>
              <w:t>4. De wisselwerking en afstemming tussen het kind, opvoeding en onderwijs.</w:t>
            </w:r>
          </w:p>
        </w:tc>
        <w:tc>
          <w:tcPr>
            <w:tcW w:w="657" w:type="dxa"/>
          </w:tcPr>
          <w:p w14:paraId="66F25D53" w14:textId="3602DCF0" w:rsidR="00343D6F" w:rsidRPr="00203A33" w:rsidRDefault="005A6CA9" w:rsidP="00637687">
            <w:pPr>
              <w:pStyle w:val="Geenafstand"/>
              <w:rPr>
                <w:rFonts w:cstheme="minorHAnsi"/>
                <w:sz w:val="20"/>
                <w:szCs w:val="20"/>
              </w:rPr>
            </w:pPr>
            <w:r w:rsidRPr="00203A33">
              <w:rPr>
                <w:rFonts w:cstheme="minorHAnsi"/>
                <w:sz w:val="20"/>
                <w:szCs w:val="20"/>
              </w:rPr>
              <w:t>X</w:t>
            </w:r>
          </w:p>
        </w:tc>
        <w:tc>
          <w:tcPr>
            <w:tcW w:w="1403" w:type="dxa"/>
          </w:tcPr>
          <w:p w14:paraId="7AF33515" w14:textId="77777777" w:rsidR="00343D6F" w:rsidRPr="00203A33" w:rsidRDefault="00343D6F" w:rsidP="00637687">
            <w:pPr>
              <w:pStyle w:val="Geenafstand"/>
              <w:rPr>
                <w:rFonts w:cstheme="minorHAnsi"/>
                <w:sz w:val="20"/>
                <w:szCs w:val="20"/>
              </w:rPr>
            </w:pPr>
          </w:p>
        </w:tc>
        <w:tc>
          <w:tcPr>
            <w:tcW w:w="1418" w:type="dxa"/>
          </w:tcPr>
          <w:p w14:paraId="5F485C91" w14:textId="77777777" w:rsidR="00343D6F" w:rsidRPr="00203A33" w:rsidRDefault="00343D6F" w:rsidP="00637687">
            <w:pPr>
              <w:pStyle w:val="Geenafstand"/>
              <w:rPr>
                <w:rFonts w:cstheme="minorHAnsi"/>
                <w:sz w:val="20"/>
                <w:szCs w:val="20"/>
              </w:rPr>
            </w:pPr>
          </w:p>
        </w:tc>
      </w:tr>
      <w:tr w:rsidR="00343D6F" w:rsidRPr="00203A33" w14:paraId="1DABDDFF" w14:textId="77777777" w:rsidTr="00637687">
        <w:tc>
          <w:tcPr>
            <w:tcW w:w="3964" w:type="dxa"/>
          </w:tcPr>
          <w:p w14:paraId="77DA9FD4" w14:textId="77777777" w:rsidR="00343D6F" w:rsidRPr="00203A33" w:rsidRDefault="00343D6F" w:rsidP="00637687">
            <w:pPr>
              <w:pStyle w:val="Geenafstand"/>
              <w:rPr>
                <w:rFonts w:cstheme="minorHAnsi"/>
                <w:sz w:val="20"/>
                <w:szCs w:val="20"/>
              </w:rPr>
            </w:pPr>
            <w:r w:rsidRPr="00203A33">
              <w:rPr>
                <w:rFonts w:cstheme="minorHAnsi"/>
                <w:sz w:val="20"/>
                <w:szCs w:val="20"/>
              </w:rPr>
              <w:t xml:space="preserve">5. Ouders en leerkrachten worden als ervaringsdeskundigen en partners gezien. </w:t>
            </w:r>
          </w:p>
        </w:tc>
        <w:tc>
          <w:tcPr>
            <w:tcW w:w="657" w:type="dxa"/>
          </w:tcPr>
          <w:p w14:paraId="19328DEA" w14:textId="77B706F4" w:rsidR="00343D6F" w:rsidRPr="00203A33" w:rsidRDefault="005A6CA9" w:rsidP="00637687">
            <w:pPr>
              <w:pStyle w:val="Geenafstand"/>
              <w:rPr>
                <w:rFonts w:cstheme="minorHAnsi"/>
                <w:sz w:val="20"/>
                <w:szCs w:val="20"/>
              </w:rPr>
            </w:pPr>
            <w:r w:rsidRPr="00203A33">
              <w:rPr>
                <w:rFonts w:cstheme="minorHAnsi"/>
                <w:sz w:val="20"/>
                <w:szCs w:val="20"/>
              </w:rPr>
              <w:t>X</w:t>
            </w:r>
          </w:p>
        </w:tc>
        <w:tc>
          <w:tcPr>
            <w:tcW w:w="1403" w:type="dxa"/>
          </w:tcPr>
          <w:p w14:paraId="437B1443" w14:textId="77777777" w:rsidR="00343D6F" w:rsidRPr="00203A33" w:rsidRDefault="00343D6F" w:rsidP="00637687">
            <w:pPr>
              <w:pStyle w:val="Geenafstand"/>
              <w:rPr>
                <w:rFonts w:cstheme="minorHAnsi"/>
                <w:sz w:val="20"/>
                <w:szCs w:val="20"/>
              </w:rPr>
            </w:pPr>
          </w:p>
        </w:tc>
        <w:tc>
          <w:tcPr>
            <w:tcW w:w="1418" w:type="dxa"/>
          </w:tcPr>
          <w:p w14:paraId="63C52867" w14:textId="77777777" w:rsidR="00343D6F" w:rsidRPr="00203A33" w:rsidRDefault="00343D6F" w:rsidP="00637687">
            <w:pPr>
              <w:pStyle w:val="Geenafstand"/>
              <w:rPr>
                <w:rFonts w:cstheme="minorHAnsi"/>
                <w:sz w:val="20"/>
                <w:szCs w:val="20"/>
              </w:rPr>
            </w:pPr>
          </w:p>
        </w:tc>
      </w:tr>
      <w:tr w:rsidR="00343D6F" w:rsidRPr="00203A33" w14:paraId="13DD9534" w14:textId="77777777" w:rsidTr="00637687">
        <w:tc>
          <w:tcPr>
            <w:tcW w:w="3964" w:type="dxa"/>
          </w:tcPr>
          <w:p w14:paraId="65704CA9" w14:textId="77777777" w:rsidR="00343D6F" w:rsidRPr="00203A33" w:rsidRDefault="00343D6F" w:rsidP="00637687">
            <w:pPr>
              <w:pStyle w:val="Geenafstand"/>
              <w:rPr>
                <w:rFonts w:cstheme="minorHAnsi"/>
                <w:sz w:val="20"/>
                <w:szCs w:val="20"/>
              </w:rPr>
            </w:pPr>
            <w:r w:rsidRPr="00203A33">
              <w:rPr>
                <w:rFonts w:cstheme="minorHAnsi"/>
                <w:sz w:val="20"/>
                <w:szCs w:val="20"/>
              </w:rPr>
              <w:t>6. Positieve aspecten zijn van belang.</w:t>
            </w:r>
          </w:p>
        </w:tc>
        <w:tc>
          <w:tcPr>
            <w:tcW w:w="657" w:type="dxa"/>
          </w:tcPr>
          <w:p w14:paraId="2039E51C" w14:textId="26AF7C5D" w:rsidR="00343D6F" w:rsidRPr="00203A33" w:rsidRDefault="005A6CA9" w:rsidP="00637687">
            <w:pPr>
              <w:pStyle w:val="Geenafstand"/>
              <w:rPr>
                <w:rFonts w:cstheme="minorHAnsi"/>
                <w:sz w:val="20"/>
                <w:szCs w:val="20"/>
              </w:rPr>
            </w:pPr>
            <w:r w:rsidRPr="00203A33">
              <w:rPr>
                <w:rFonts w:cstheme="minorHAnsi"/>
                <w:sz w:val="20"/>
                <w:szCs w:val="20"/>
              </w:rPr>
              <w:t>X</w:t>
            </w:r>
          </w:p>
        </w:tc>
        <w:tc>
          <w:tcPr>
            <w:tcW w:w="1403" w:type="dxa"/>
          </w:tcPr>
          <w:p w14:paraId="6817245B" w14:textId="77777777" w:rsidR="00343D6F" w:rsidRPr="00203A33" w:rsidRDefault="00343D6F" w:rsidP="00637687">
            <w:pPr>
              <w:pStyle w:val="Geenafstand"/>
              <w:rPr>
                <w:rFonts w:cstheme="minorHAnsi"/>
                <w:sz w:val="20"/>
                <w:szCs w:val="20"/>
              </w:rPr>
            </w:pPr>
          </w:p>
        </w:tc>
        <w:tc>
          <w:tcPr>
            <w:tcW w:w="1418" w:type="dxa"/>
          </w:tcPr>
          <w:p w14:paraId="5ADAB84F" w14:textId="77777777" w:rsidR="00343D6F" w:rsidRPr="00203A33" w:rsidRDefault="00343D6F" w:rsidP="00637687">
            <w:pPr>
              <w:pStyle w:val="Geenafstand"/>
              <w:rPr>
                <w:rFonts w:cstheme="minorHAnsi"/>
                <w:sz w:val="20"/>
                <w:szCs w:val="20"/>
              </w:rPr>
            </w:pPr>
          </w:p>
        </w:tc>
      </w:tr>
      <w:tr w:rsidR="00343D6F" w:rsidRPr="00203A33" w14:paraId="1506DFF4" w14:textId="77777777" w:rsidTr="00637687">
        <w:tc>
          <w:tcPr>
            <w:tcW w:w="3964" w:type="dxa"/>
          </w:tcPr>
          <w:p w14:paraId="36B1B1F3" w14:textId="77777777" w:rsidR="00343D6F" w:rsidRPr="00203A33" w:rsidRDefault="00343D6F" w:rsidP="00637687">
            <w:pPr>
              <w:pStyle w:val="Geenafstand"/>
              <w:rPr>
                <w:rFonts w:cstheme="minorHAnsi"/>
                <w:sz w:val="20"/>
                <w:szCs w:val="20"/>
              </w:rPr>
            </w:pPr>
            <w:r w:rsidRPr="00203A33">
              <w:rPr>
                <w:rFonts w:cstheme="minorHAnsi"/>
                <w:sz w:val="20"/>
                <w:szCs w:val="20"/>
              </w:rPr>
              <w:t>7. Constructieve samenwerking.</w:t>
            </w:r>
          </w:p>
        </w:tc>
        <w:tc>
          <w:tcPr>
            <w:tcW w:w="657" w:type="dxa"/>
          </w:tcPr>
          <w:p w14:paraId="5A048ABF" w14:textId="23EC6756" w:rsidR="00343D6F" w:rsidRPr="00203A33" w:rsidRDefault="005A6CA9" w:rsidP="00637687">
            <w:pPr>
              <w:pStyle w:val="Geenafstand"/>
              <w:rPr>
                <w:rFonts w:cstheme="minorHAnsi"/>
                <w:sz w:val="20"/>
                <w:szCs w:val="20"/>
              </w:rPr>
            </w:pPr>
            <w:r w:rsidRPr="00203A33">
              <w:rPr>
                <w:rFonts w:cstheme="minorHAnsi"/>
                <w:sz w:val="20"/>
                <w:szCs w:val="20"/>
              </w:rPr>
              <w:t>X</w:t>
            </w:r>
          </w:p>
        </w:tc>
        <w:tc>
          <w:tcPr>
            <w:tcW w:w="1403" w:type="dxa"/>
          </w:tcPr>
          <w:p w14:paraId="7B4BA88F" w14:textId="77777777" w:rsidR="00343D6F" w:rsidRPr="00203A33" w:rsidRDefault="00343D6F" w:rsidP="00637687">
            <w:pPr>
              <w:pStyle w:val="Geenafstand"/>
              <w:rPr>
                <w:rFonts w:cstheme="minorHAnsi"/>
                <w:sz w:val="20"/>
                <w:szCs w:val="20"/>
              </w:rPr>
            </w:pPr>
          </w:p>
        </w:tc>
        <w:tc>
          <w:tcPr>
            <w:tcW w:w="1418" w:type="dxa"/>
          </w:tcPr>
          <w:p w14:paraId="208E7AB9" w14:textId="77777777" w:rsidR="00343D6F" w:rsidRPr="00203A33" w:rsidRDefault="00343D6F" w:rsidP="00637687">
            <w:pPr>
              <w:pStyle w:val="Geenafstand"/>
              <w:rPr>
                <w:rFonts w:cstheme="minorHAnsi"/>
                <w:sz w:val="20"/>
                <w:szCs w:val="20"/>
              </w:rPr>
            </w:pPr>
          </w:p>
        </w:tc>
      </w:tr>
    </w:tbl>
    <w:p w14:paraId="43CA57D3" w14:textId="77777777" w:rsidR="00343D6F" w:rsidRPr="00203A33" w:rsidRDefault="00343D6F" w:rsidP="00343D6F">
      <w:pPr>
        <w:pStyle w:val="Geenafstand"/>
        <w:rPr>
          <w:rFonts w:cstheme="minorHAnsi"/>
          <w:sz w:val="20"/>
          <w:szCs w:val="20"/>
        </w:rPr>
      </w:pPr>
    </w:p>
    <w:p w14:paraId="7DEAE341" w14:textId="77777777" w:rsidR="00B2172C" w:rsidRPr="00203A33" w:rsidRDefault="00B2172C" w:rsidP="00B2172C">
      <w:pPr>
        <w:pStyle w:val="Geenafstand"/>
        <w:rPr>
          <w:rFonts w:cstheme="minorHAnsi"/>
          <w:sz w:val="20"/>
          <w:szCs w:val="20"/>
        </w:rPr>
      </w:pPr>
    </w:p>
    <w:p w14:paraId="30338A66" w14:textId="77777777" w:rsidR="00B2172C" w:rsidRPr="00203A33" w:rsidRDefault="00B2172C" w:rsidP="00B2172C">
      <w:pPr>
        <w:pStyle w:val="Geenafstand"/>
        <w:rPr>
          <w:rFonts w:cstheme="minorHAnsi"/>
          <w:sz w:val="20"/>
          <w:szCs w:val="20"/>
        </w:rPr>
      </w:pPr>
    </w:p>
    <w:p w14:paraId="4451336F" w14:textId="77798395" w:rsidR="00B2172C" w:rsidRPr="00203A33" w:rsidRDefault="00B2172C" w:rsidP="00B2172C">
      <w:pPr>
        <w:pStyle w:val="Geenafstand"/>
        <w:rPr>
          <w:rFonts w:cstheme="minorHAnsi"/>
          <w:i/>
          <w:sz w:val="20"/>
          <w:szCs w:val="20"/>
        </w:rPr>
      </w:pPr>
      <w:r w:rsidRPr="00203A33">
        <w:rPr>
          <w:rFonts w:cstheme="minorHAnsi"/>
          <w:b/>
          <w:sz w:val="20"/>
          <w:szCs w:val="20"/>
        </w:rPr>
        <w:t>Preventieve en licht curatieve interventies</w:t>
      </w:r>
      <w:r w:rsidRPr="00203A33">
        <w:rPr>
          <w:rFonts w:cstheme="minorHAnsi"/>
          <w:b/>
          <w:sz w:val="20"/>
          <w:szCs w:val="20"/>
        </w:rPr>
        <w:br/>
      </w:r>
      <w:r w:rsidR="004909A8" w:rsidRPr="00203A33">
        <w:rPr>
          <w:rFonts w:cstheme="minorHAnsi"/>
          <w:sz w:val="20"/>
          <w:szCs w:val="20"/>
        </w:rPr>
        <w:t>P</w:t>
      </w:r>
      <w:r w:rsidRPr="00203A33">
        <w:rPr>
          <w:rFonts w:cstheme="minorHAnsi"/>
          <w:sz w:val="20"/>
          <w:szCs w:val="20"/>
        </w:rPr>
        <w:t xml:space="preserve">er onderdeel een kruisje bij de status binnen de school. Zie voor meer informatie en uitleg over de afspraken die zijn gemaakt het Ondersteuningsplan </w:t>
      </w:r>
      <w:r w:rsidR="004909A8" w:rsidRPr="00203A33">
        <w:rPr>
          <w:rFonts w:cstheme="minorHAnsi"/>
          <w:sz w:val="20"/>
          <w:szCs w:val="20"/>
        </w:rPr>
        <w:t>van SPPOH 20</w:t>
      </w:r>
      <w:r w:rsidRPr="00203A33">
        <w:rPr>
          <w:rFonts w:cstheme="minorHAnsi"/>
          <w:sz w:val="20"/>
          <w:szCs w:val="20"/>
        </w:rPr>
        <w:t>21-</w:t>
      </w:r>
      <w:r w:rsidR="004909A8" w:rsidRPr="00203A33">
        <w:rPr>
          <w:rFonts w:cstheme="minorHAnsi"/>
          <w:sz w:val="20"/>
          <w:szCs w:val="20"/>
        </w:rPr>
        <w:t>20</w:t>
      </w:r>
      <w:r w:rsidRPr="00203A33">
        <w:rPr>
          <w:rFonts w:cstheme="minorHAnsi"/>
          <w:sz w:val="20"/>
          <w:szCs w:val="20"/>
        </w:rPr>
        <w:t>25 (</w:t>
      </w:r>
      <w:r w:rsidR="004909A8" w:rsidRPr="00203A33">
        <w:rPr>
          <w:rFonts w:cstheme="minorHAnsi"/>
          <w:sz w:val="20"/>
          <w:szCs w:val="20"/>
        </w:rPr>
        <w:t>zie website SPPOH)</w:t>
      </w:r>
      <w:r w:rsidR="00A63388">
        <w:rPr>
          <w:rFonts w:cstheme="minorHAnsi"/>
          <w:sz w:val="20"/>
          <w:szCs w:val="20"/>
        </w:rPr>
        <w:t>.</w:t>
      </w:r>
      <w:r w:rsidRPr="00203A33">
        <w:rPr>
          <w:rFonts w:cstheme="minorHAnsi"/>
          <w:sz w:val="20"/>
          <w:szCs w:val="20"/>
        </w:rPr>
        <w:t xml:space="preserve"> </w:t>
      </w:r>
    </w:p>
    <w:tbl>
      <w:tblPr>
        <w:tblpPr w:leftFromText="141" w:rightFromText="141" w:vertAnchor="text" w:horzAnchor="margin" w:tblpY="7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1"/>
        <w:gridCol w:w="532"/>
        <w:gridCol w:w="1095"/>
        <w:gridCol w:w="704"/>
      </w:tblGrid>
      <w:tr w:rsidR="00B2172C" w:rsidRPr="00203A33" w14:paraId="5EC6E3AD" w14:textId="77777777" w:rsidTr="00B2172C">
        <w:trPr>
          <w:trHeight w:val="1032"/>
        </w:trPr>
        <w:tc>
          <w:tcPr>
            <w:tcW w:w="0" w:type="auto"/>
            <w:shd w:val="clear" w:color="auto" w:fill="FFFFFF" w:themeFill="background1"/>
          </w:tcPr>
          <w:p w14:paraId="7A2F14FE" w14:textId="77777777" w:rsidR="00B2172C" w:rsidRPr="00203A33" w:rsidRDefault="00B2172C" w:rsidP="00637687">
            <w:pPr>
              <w:rPr>
                <w:rFonts w:cstheme="minorHAnsi"/>
                <w:b/>
                <w:sz w:val="20"/>
                <w:szCs w:val="20"/>
              </w:rPr>
            </w:pPr>
          </w:p>
        </w:tc>
        <w:tc>
          <w:tcPr>
            <w:tcW w:w="0" w:type="auto"/>
            <w:shd w:val="clear" w:color="auto" w:fill="FFFFFF" w:themeFill="background1"/>
          </w:tcPr>
          <w:p w14:paraId="7B455526" w14:textId="77777777" w:rsidR="00B2172C" w:rsidRPr="00203A33" w:rsidRDefault="00B2172C" w:rsidP="00637687">
            <w:pPr>
              <w:rPr>
                <w:rFonts w:cstheme="minorHAnsi"/>
                <w:b/>
                <w:sz w:val="20"/>
                <w:szCs w:val="20"/>
              </w:rPr>
            </w:pPr>
            <w:r w:rsidRPr="00203A33">
              <w:rPr>
                <w:rFonts w:cstheme="minorHAnsi"/>
                <w:b/>
                <w:sz w:val="20"/>
                <w:szCs w:val="20"/>
              </w:rPr>
              <w:t>Op orde</w:t>
            </w:r>
          </w:p>
        </w:tc>
        <w:tc>
          <w:tcPr>
            <w:tcW w:w="0" w:type="auto"/>
            <w:shd w:val="clear" w:color="auto" w:fill="FFFFFF" w:themeFill="background1"/>
          </w:tcPr>
          <w:p w14:paraId="2DE07CD4" w14:textId="77777777" w:rsidR="00B2172C" w:rsidRPr="00203A33" w:rsidRDefault="00B2172C" w:rsidP="00637687">
            <w:pPr>
              <w:rPr>
                <w:rFonts w:cstheme="minorHAnsi"/>
                <w:b/>
                <w:sz w:val="20"/>
                <w:szCs w:val="20"/>
              </w:rPr>
            </w:pPr>
            <w:r w:rsidRPr="00203A33">
              <w:rPr>
                <w:rFonts w:cstheme="minorHAnsi"/>
                <w:b/>
                <w:sz w:val="20"/>
                <w:szCs w:val="20"/>
              </w:rPr>
              <w:t>In ontwikkeling</w:t>
            </w:r>
          </w:p>
        </w:tc>
        <w:tc>
          <w:tcPr>
            <w:tcW w:w="0" w:type="auto"/>
            <w:shd w:val="clear" w:color="auto" w:fill="FFFFFF" w:themeFill="background1"/>
          </w:tcPr>
          <w:p w14:paraId="1821ABC2" w14:textId="77777777" w:rsidR="00B2172C" w:rsidRPr="00203A33" w:rsidRDefault="00B2172C" w:rsidP="00637687">
            <w:pPr>
              <w:rPr>
                <w:rFonts w:cstheme="minorHAnsi"/>
                <w:b/>
                <w:sz w:val="20"/>
                <w:szCs w:val="20"/>
              </w:rPr>
            </w:pPr>
            <w:r w:rsidRPr="00203A33">
              <w:rPr>
                <w:rFonts w:cstheme="minorHAnsi"/>
                <w:b/>
                <w:sz w:val="20"/>
                <w:szCs w:val="20"/>
              </w:rPr>
              <w:t xml:space="preserve">Nog op te starten </w:t>
            </w:r>
          </w:p>
        </w:tc>
      </w:tr>
      <w:tr w:rsidR="00B2172C" w:rsidRPr="00203A33" w14:paraId="6EAEA9A2" w14:textId="77777777" w:rsidTr="00B2172C">
        <w:tc>
          <w:tcPr>
            <w:tcW w:w="0" w:type="auto"/>
          </w:tcPr>
          <w:p w14:paraId="0F195884" w14:textId="77777777" w:rsidR="00B2172C" w:rsidRPr="00203A33" w:rsidRDefault="00B2172C" w:rsidP="00637687">
            <w:pPr>
              <w:pStyle w:val="Geenafstand"/>
              <w:rPr>
                <w:rFonts w:cstheme="minorHAnsi"/>
                <w:sz w:val="20"/>
                <w:szCs w:val="20"/>
              </w:rPr>
            </w:pPr>
            <w:r w:rsidRPr="00203A33">
              <w:rPr>
                <w:rFonts w:cstheme="minorHAnsi"/>
                <w:sz w:val="20"/>
                <w:szCs w:val="20"/>
              </w:rPr>
              <w:t>Een positief pedagogisch klimaat</w:t>
            </w:r>
          </w:p>
        </w:tc>
        <w:tc>
          <w:tcPr>
            <w:tcW w:w="0" w:type="auto"/>
          </w:tcPr>
          <w:p w14:paraId="5A656C4F" w14:textId="7F072C1B" w:rsidR="00B2172C" w:rsidRPr="00203A33" w:rsidRDefault="005A6CA9" w:rsidP="00637687">
            <w:pPr>
              <w:pStyle w:val="Geenafstand"/>
              <w:rPr>
                <w:rFonts w:cstheme="minorHAnsi"/>
                <w:sz w:val="20"/>
                <w:szCs w:val="20"/>
              </w:rPr>
            </w:pPr>
            <w:r w:rsidRPr="00203A33">
              <w:rPr>
                <w:rFonts w:cstheme="minorHAnsi"/>
                <w:sz w:val="20"/>
                <w:szCs w:val="20"/>
              </w:rPr>
              <w:t>X</w:t>
            </w:r>
          </w:p>
        </w:tc>
        <w:tc>
          <w:tcPr>
            <w:tcW w:w="0" w:type="auto"/>
          </w:tcPr>
          <w:p w14:paraId="7FF900EA" w14:textId="77777777" w:rsidR="00B2172C" w:rsidRPr="00203A33" w:rsidRDefault="00B2172C" w:rsidP="00637687">
            <w:pPr>
              <w:pStyle w:val="Geenafstand"/>
              <w:rPr>
                <w:rFonts w:cstheme="minorHAnsi"/>
                <w:sz w:val="20"/>
                <w:szCs w:val="20"/>
              </w:rPr>
            </w:pPr>
          </w:p>
        </w:tc>
        <w:tc>
          <w:tcPr>
            <w:tcW w:w="0" w:type="auto"/>
          </w:tcPr>
          <w:p w14:paraId="0EA518A2" w14:textId="77777777" w:rsidR="00B2172C" w:rsidRPr="00203A33" w:rsidRDefault="00B2172C" w:rsidP="00637687">
            <w:pPr>
              <w:pStyle w:val="Geenafstand"/>
              <w:rPr>
                <w:rFonts w:cstheme="minorHAnsi"/>
                <w:sz w:val="20"/>
                <w:szCs w:val="20"/>
              </w:rPr>
            </w:pPr>
          </w:p>
        </w:tc>
      </w:tr>
      <w:tr w:rsidR="00B2172C" w:rsidRPr="00203A33" w14:paraId="616CCBC5" w14:textId="77777777" w:rsidTr="00B2172C">
        <w:trPr>
          <w:trHeight w:val="305"/>
        </w:trPr>
        <w:tc>
          <w:tcPr>
            <w:tcW w:w="0" w:type="auto"/>
          </w:tcPr>
          <w:p w14:paraId="3DAEA131" w14:textId="77777777" w:rsidR="00B2172C" w:rsidRPr="00203A33" w:rsidRDefault="00B2172C" w:rsidP="00637687">
            <w:pPr>
              <w:pStyle w:val="Geenafstand"/>
              <w:rPr>
                <w:rFonts w:cstheme="minorHAnsi"/>
                <w:sz w:val="20"/>
                <w:szCs w:val="20"/>
              </w:rPr>
            </w:pPr>
            <w:r w:rsidRPr="00203A33">
              <w:rPr>
                <w:rFonts w:cstheme="minorHAnsi"/>
                <w:sz w:val="20"/>
                <w:szCs w:val="20"/>
              </w:rPr>
              <w:t>Signaleren eigen leerlijn en opzetten van plan van aanpak</w:t>
            </w:r>
          </w:p>
        </w:tc>
        <w:tc>
          <w:tcPr>
            <w:tcW w:w="0" w:type="auto"/>
          </w:tcPr>
          <w:p w14:paraId="6F6A99A8" w14:textId="387FC8D5" w:rsidR="00B2172C" w:rsidRPr="00203A33" w:rsidRDefault="005A6CA9" w:rsidP="00637687">
            <w:pPr>
              <w:pStyle w:val="Geenafstand"/>
              <w:rPr>
                <w:rFonts w:cstheme="minorHAnsi"/>
                <w:sz w:val="20"/>
                <w:szCs w:val="20"/>
              </w:rPr>
            </w:pPr>
            <w:r w:rsidRPr="00203A33">
              <w:rPr>
                <w:rFonts w:cstheme="minorHAnsi"/>
                <w:sz w:val="20"/>
                <w:szCs w:val="20"/>
              </w:rPr>
              <w:t>X</w:t>
            </w:r>
          </w:p>
        </w:tc>
        <w:tc>
          <w:tcPr>
            <w:tcW w:w="0" w:type="auto"/>
          </w:tcPr>
          <w:p w14:paraId="6795BF76" w14:textId="77777777" w:rsidR="00B2172C" w:rsidRPr="00203A33" w:rsidRDefault="00B2172C" w:rsidP="00637687">
            <w:pPr>
              <w:pStyle w:val="Geenafstand"/>
              <w:rPr>
                <w:rFonts w:cstheme="minorHAnsi"/>
                <w:sz w:val="20"/>
                <w:szCs w:val="20"/>
              </w:rPr>
            </w:pPr>
          </w:p>
        </w:tc>
        <w:tc>
          <w:tcPr>
            <w:tcW w:w="0" w:type="auto"/>
          </w:tcPr>
          <w:p w14:paraId="76DEEE67" w14:textId="77777777" w:rsidR="00B2172C" w:rsidRPr="00203A33" w:rsidRDefault="00B2172C" w:rsidP="00637687">
            <w:pPr>
              <w:pStyle w:val="Geenafstand"/>
              <w:rPr>
                <w:rFonts w:cstheme="minorHAnsi"/>
                <w:sz w:val="20"/>
                <w:szCs w:val="20"/>
              </w:rPr>
            </w:pPr>
          </w:p>
        </w:tc>
      </w:tr>
      <w:tr w:rsidR="00B2172C" w:rsidRPr="00203A33" w14:paraId="7450D138" w14:textId="77777777" w:rsidTr="00B2172C">
        <w:tc>
          <w:tcPr>
            <w:tcW w:w="0" w:type="auto"/>
          </w:tcPr>
          <w:p w14:paraId="25D22334" w14:textId="77777777" w:rsidR="00B2172C" w:rsidRPr="00203A33" w:rsidRDefault="00B2172C" w:rsidP="00637687">
            <w:pPr>
              <w:pStyle w:val="Geenafstand"/>
              <w:rPr>
                <w:rFonts w:cstheme="minorHAnsi"/>
                <w:sz w:val="20"/>
                <w:szCs w:val="20"/>
              </w:rPr>
            </w:pPr>
            <w:r w:rsidRPr="00203A33">
              <w:rPr>
                <w:rFonts w:cstheme="minorHAnsi"/>
                <w:sz w:val="20"/>
                <w:szCs w:val="20"/>
              </w:rPr>
              <w:t>Signaleren van uitdagende, verdiepende leeromgeving die verder gaat dan het huidige curriculum en opzetten van een plan van aanpak</w:t>
            </w:r>
          </w:p>
        </w:tc>
        <w:tc>
          <w:tcPr>
            <w:tcW w:w="0" w:type="auto"/>
          </w:tcPr>
          <w:p w14:paraId="099D452E" w14:textId="77777777" w:rsidR="00B2172C" w:rsidRPr="00203A33" w:rsidRDefault="00B2172C" w:rsidP="00637687">
            <w:pPr>
              <w:pStyle w:val="Geenafstand"/>
              <w:rPr>
                <w:rFonts w:cstheme="minorHAnsi"/>
                <w:sz w:val="20"/>
                <w:szCs w:val="20"/>
              </w:rPr>
            </w:pPr>
          </w:p>
        </w:tc>
        <w:tc>
          <w:tcPr>
            <w:tcW w:w="0" w:type="auto"/>
          </w:tcPr>
          <w:p w14:paraId="7173AD88" w14:textId="60BD7809" w:rsidR="00B2172C" w:rsidRPr="00203A33" w:rsidRDefault="005A6CA9" w:rsidP="00637687">
            <w:pPr>
              <w:pStyle w:val="Geenafstand"/>
              <w:rPr>
                <w:rFonts w:cstheme="minorHAnsi"/>
                <w:sz w:val="20"/>
                <w:szCs w:val="20"/>
              </w:rPr>
            </w:pPr>
            <w:r w:rsidRPr="00203A33">
              <w:rPr>
                <w:rFonts w:cstheme="minorHAnsi"/>
                <w:sz w:val="20"/>
                <w:szCs w:val="20"/>
              </w:rPr>
              <w:t>X</w:t>
            </w:r>
          </w:p>
        </w:tc>
        <w:tc>
          <w:tcPr>
            <w:tcW w:w="0" w:type="auto"/>
          </w:tcPr>
          <w:p w14:paraId="7DD5209B" w14:textId="77777777" w:rsidR="00B2172C" w:rsidRPr="00203A33" w:rsidRDefault="00B2172C" w:rsidP="00637687">
            <w:pPr>
              <w:pStyle w:val="Geenafstand"/>
              <w:rPr>
                <w:rFonts w:cstheme="minorHAnsi"/>
                <w:sz w:val="20"/>
                <w:szCs w:val="20"/>
              </w:rPr>
            </w:pPr>
          </w:p>
        </w:tc>
      </w:tr>
      <w:tr w:rsidR="00B2172C" w:rsidRPr="00203A33" w14:paraId="2D1D3375" w14:textId="77777777" w:rsidTr="00CF331D">
        <w:trPr>
          <w:trHeight w:val="422"/>
        </w:trPr>
        <w:tc>
          <w:tcPr>
            <w:tcW w:w="0" w:type="auto"/>
          </w:tcPr>
          <w:p w14:paraId="5B77355F" w14:textId="77777777" w:rsidR="00B2172C" w:rsidRPr="00203A33" w:rsidRDefault="00B2172C" w:rsidP="00637687">
            <w:pPr>
              <w:pStyle w:val="Geenafstand"/>
              <w:rPr>
                <w:rFonts w:cstheme="minorHAnsi"/>
                <w:sz w:val="20"/>
                <w:szCs w:val="20"/>
              </w:rPr>
            </w:pPr>
            <w:r w:rsidRPr="00203A33">
              <w:rPr>
                <w:rFonts w:cstheme="minorHAnsi"/>
                <w:sz w:val="20"/>
                <w:szCs w:val="20"/>
              </w:rPr>
              <w:t>Differentiëren, ook met de inzet van ICT en het aanpassen van de fysieke omgeving</w:t>
            </w:r>
          </w:p>
        </w:tc>
        <w:tc>
          <w:tcPr>
            <w:tcW w:w="0" w:type="auto"/>
          </w:tcPr>
          <w:p w14:paraId="07476A3D" w14:textId="77777777" w:rsidR="00B2172C" w:rsidRPr="00203A33" w:rsidRDefault="00B2172C" w:rsidP="00637687">
            <w:pPr>
              <w:pStyle w:val="Geenafstand"/>
              <w:rPr>
                <w:rFonts w:cstheme="minorHAnsi"/>
                <w:sz w:val="20"/>
                <w:szCs w:val="20"/>
              </w:rPr>
            </w:pPr>
          </w:p>
        </w:tc>
        <w:tc>
          <w:tcPr>
            <w:tcW w:w="0" w:type="auto"/>
            <w:shd w:val="clear" w:color="auto" w:fill="auto"/>
          </w:tcPr>
          <w:p w14:paraId="59C348C7" w14:textId="0663768B" w:rsidR="00B2172C" w:rsidRPr="00203A33" w:rsidRDefault="00CF331D" w:rsidP="00637687">
            <w:pPr>
              <w:pStyle w:val="Geenafstand"/>
              <w:rPr>
                <w:rFonts w:cstheme="minorHAnsi"/>
                <w:sz w:val="20"/>
                <w:szCs w:val="20"/>
              </w:rPr>
            </w:pPr>
            <w:r>
              <w:rPr>
                <w:rFonts w:cstheme="minorHAnsi"/>
                <w:sz w:val="20"/>
                <w:szCs w:val="20"/>
              </w:rPr>
              <w:t xml:space="preserve">X </w:t>
            </w:r>
          </w:p>
        </w:tc>
        <w:tc>
          <w:tcPr>
            <w:tcW w:w="0" w:type="auto"/>
          </w:tcPr>
          <w:p w14:paraId="33CBD0FC" w14:textId="77777777" w:rsidR="00B2172C" w:rsidRPr="00203A33" w:rsidRDefault="00B2172C" w:rsidP="00637687">
            <w:pPr>
              <w:pStyle w:val="Geenafstand"/>
              <w:rPr>
                <w:rFonts w:cstheme="minorHAnsi"/>
                <w:sz w:val="20"/>
                <w:szCs w:val="20"/>
              </w:rPr>
            </w:pPr>
          </w:p>
        </w:tc>
      </w:tr>
      <w:tr w:rsidR="00B2172C" w:rsidRPr="00203A33" w14:paraId="735BB8F2" w14:textId="77777777" w:rsidTr="0069203E">
        <w:trPr>
          <w:trHeight w:val="363"/>
        </w:trPr>
        <w:tc>
          <w:tcPr>
            <w:tcW w:w="0" w:type="auto"/>
          </w:tcPr>
          <w:p w14:paraId="544BD629" w14:textId="77777777" w:rsidR="00B2172C" w:rsidRPr="00203A33" w:rsidRDefault="00B2172C" w:rsidP="00637687">
            <w:pPr>
              <w:pStyle w:val="Geenafstand"/>
              <w:rPr>
                <w:rFonts w:cstheme="minorHAnsi"/>
                <w:sz w:val="20"/>
                <w:szCs w:val="20"/>
              </w:rPr>
            </w:pPr>
            <w:r w:rsidRPr="00203A33">
              <w:rPr>
                <w:rFonts w:cstheme="minorHAnsi"/>
                <w:sz w:val="20"/>
                <w:szCs w:val="20"/>
              </w:rPr>
              <w:t>Signaleren en ondersteunen bij het leren leren</w:t>
            </w:r>
          </w:p>
        </w:tc>
        <w:tc>
          <w:tcPr>
            <w:tcW w:w="0" w:type="auto"/>
          </w:tcPr>
          <w:p w14:paraId="7C63C7BF" w14:textId="508268D5" w:rsidR="00B2172C" w:rsidRPr="00203A33" w:rsidRDefault="00EF1FF5" w:rsidP="00637687">
            <w:pPr>
              <w:pStyle w:val="Geenafstand"/>
              <w:rPr>
                <w:rFonts w:cstheme="minorHAnsi"/>
                <w:sz w:val="20"/>
                <w:szCs w:val="20"/>
              </w:rPr>
            </w:pPr>
            <w:r>
              <w:rPr>
                <w:rFonts w:cstheme="minorHAnsi"/>
                <w:sz w:val="20"/>
                <w:szCs w:val="20"/>
              </w:rPr>
              <w:t>X</w:t>
            </w:r>
          </w:p>
        </w:tc>
        <w:tc>
          <w:tcPr>
            <w:tcW w:w="0" w:type="auto"/>
          </w:tcPr>
          <w:p w14:paraId="1AF2D6F6" w14:textId="77777777" w:rsidR="00B2172C" w:rsidRPr="00203A33" w:rsidRDefault="00B2172C" w:rsidP="00637687">
            <w:pPr>
              <w:pStyle w:val="Geenafstand"/>
              <w:rPr>
                <w:rFonts w:cstheme="minorHAnsi"/>
                <w:sz w:val="20"/>
                <w:szCs w:val="20"/>
              </w:rPr>
            </w:pPr>
          </w:p>
        </w:tc>
        <w:tc>
          <w:tcPr>
            <w:tcW w:w="0" w:type="auto"/>
          </w:tcPr>
          <w:p w14:paraId="712D567C" w14:textId="77777777" w:rsidR="00B2172C" w:rsidRPr="00203A33" w:rsidRDefault="00B2172C" w:rsidP="00637687">
            <w:pPr>
              <w:pStyle w:val="Geenafstand"/>
              <w:rPr>
                <w:rFonts w:cstheme="minorHAnsi"/>
                <w:sz w:val="20"/>
                <w:szCs w:val="20"/>
              </w:rPr>
            </w:pPr>
          </w:p>
        </w:tc>
      </w:tr>
      <w:tr w:rsidR="00B2172C" w:rsidRPr="00203A33" w14:paraId="2D181B60" w14:textId="77777777" w:rsidTr="00B2172C">
        <w:tc>
          <w:tcPr>
            <w:tcW w:w="0" w:type="auto"/>
          </w:tcPr>
          <w:p w14:paraId="20D31D51" w14:textId="77777777" w:rsidR="00B2172C" w:rsidRPr="00203A33" w:rsidRDefault="00B2172C" w:rsidP="00637687">
            <w:pPr>
              <w:pStyle w:val="Geenafstand"/>
              <w:rPr>
                <w:rFonts w:cstheme="minorHAnsi"/>
                <w:sz w:val="20"/>
                <w:szCs w:val="20"/>
              </w:rPr>
            </w:pPr>
            <w:r w:rsidRPr="00203A33">
              <w:rPr>
                <w:rFonts w:cstheme="minorHAnsi"/>
                <w:sz w:val="20"/>
                <w:szCs w:val="20"/>
              </w:rPr>
              <w:t>Vroegtijdige signalering van leer- en ontwikkelproblemen anders dan de didactische ontwikkeling.</w:t>
            </w:r>
          </w:p>
        </w:tc>
        <w:tc>
          <w:tcPr>
            <w:tcW w:w="0" w:type="auto"/>
          </w:tcPr>
          <w:p w14:paraId="5E187A93" w14:textId="2F036196" w:rsidR="00B2172C" w:rsidRPr="00203A33" w:rsidRDefault="005A6CA9" w:rsidP="00637687">
            <w:pPr>
              <w:pStyle w:val="Geenafstand"/>
              <w:rPr>
                <w:rFonts w:cstheme="minorHAnsi"/>
                <w:sz w:val="20"/>
                <w:szCs w:val="20"/>
              </w:rPr>
            </w:pPr>
            <w:r w:rsidRPr="00203A33">
              <w:rPr>
                <w:rFonts w:cstheme="minorHAnsi"/>
                <w:sz w:val="20"/>
                <w:szCs w:val="20"/>
              </w:rPr>
              <w:t>X</w:t>
            </w:r>
          </w:p>
        </w:tc>
        <w:tc>
          <w:tcPr>
            <w:tcW w:w="0" w:type="auto"/>
          </w:tcPr>
          <w:p w14:paraId="6C23448C" w14:textId="77777777" w:rsidR="00B2172C" w:rsidRPr="00203A33" w:rsidRDefault="00B2172C" w:rsidP="00637687">
            <w:pPr>
              <w:pStyle w:val="Geenafstand"/>
              <w:rPr>
                <w:rFonts w:cstheme="minorHAnsi"/>
                <w:sz w:val="20"/>
                <w:szCs w:val="20"/>
              </w:rPr>
            </w:pPr>
          </w:p>
        </w:tc>
        <w:tc>
          <w:tcPr>
            <w:tcW w:w="0" w:type="auto"/>
          </w:tcPr>
          <w:p w14:paraId="2009A553" w14:textId="77777777" w:rsidR="00B2172C" w:rsidRPr="00203A33" w:rsidRDefault="00B2172C" w:rsidP="00637687">
            <w:pPr>
              <w:pStyle w:val="Geenafstand"/>
              <w:rPr>
                <w:rFonts w:cstheme="minorHAnsi"/>
                <w:sz w:val="20"/>
                <w:szCs w:val="20"/>
              </w:rPr>
            </w:pPr>
          </w:p>
        </w:tc>
      </w:tr>
      <w:tr w:rsidR="00B2172C" w:rsidRPr="00203A33" w14:paraId="262ECFA3" w14:textId="77777777" w:rsidTr="00B2172C">
        <w:trPr>
          <w:trHeight w:val="350"/>
        </w:trPr>
        <w:tc>
          <w:tcPr>
            <w:tcW w:w="0" w:type="auto"/>
          </w:tcPr>
          <w:p w14:paraId="10DEEA86" w14:textId="77777777" w:rsidR="00B2172C" w:rsidRPr="00203A33" w:rsidRDefault="00B2172C" w:rsidP="00637687">
            <w:pPr>
              <w:pStyle w:val="Geenafstand"/>
              <w:rPr>
                <w:rFonts w:cstheme="minorHAnsi"/>
                <w:sz w:val="20"/>
                <w:szCs w:val="20"/>
              </w:rPr>
            </w:pPr>
            <w:r w:rsidRPr="00203A33">
              <w:rPr>
                <w:rFonts w:cstheme="minorHAnsi"/>
                <w:sz w:val="20"/>
                <w:szCs w:val="20"/>
              </w:rPr>
              <w:t xml:space="preserve">Signaleren, differentiëren en ondersteunen bij passend leesonderwijs </w:t>
            </w:r>
          </w:p>
        </w:tc>
        <w:tc>
          <w:tcPr>
            <w:tcW w:w="0" w:type="auto"/>
          </w:tcPr>
          <w:p w14:paraId="52D7D671" w14:textId="0BBE2BEF" w:rsidR="00B2172C" w:rsidRPr="00203A33" w:rsidRDefault="005A6CA9" w:rsidP="00637687">
            <w:pPr>
              <w:pStyle w:val="Geenafstand"/>
              <w:rPr>
                <w:rFonts w:cstheme="minorHAnsi"/>
                <w:sz w:val="20"/>
                <w:szCs w:val="20"/>
              </w:rPr>
            </w:pPr>
            <w:r w:rsidRPr="00203A33">
              <w:rPr>
                <w:rFonts w:cstheme="minorHAnsi"/>
                <w:sz w:val="20"/>
                <w:szCs w:val="20"/>
              </w:rPr>
              <w:t>X</w:t>
            </w:r>
          </w:p>
        </w:tc>
        <w:tc>
          <w:tcPr>
            <w:tcW w:w="0" w:type="auto"/>
          </w:tcPr>
          <w:p w14:paraId="3D4A9CFE" w14:textId="77777777" w:rsidR="00B2172C" w:rsidRPr="00203A33" w:rsidRDefault="00B2172C" w:rsidP="00637687">
            <w:pPr>
              <w:pStyle w:val="Geenafstand"/>
              <w:rPr>
                <w:rFonts w:cstheme="minorHAnsi"/>
                <w:sz w:val="20"/>
                <w:szCs w:val="20"/>
              </w:rPr>
            </w:pPr>
          </w:p>
        </w:tc>
        <w:tc>
          <w:tcPr>
            <w:tcW w:w="0" w:type="auto"/>
          </w:tcPr>
          <w:p w14:paraId="7275A459" w14:textId="77777777" w:rsidR="00B2172C" w:rsidRPr="00203A33" w:rsidRDefault="00B2172C" w:rsidP="00637687">
            <w:pPr>
              <w:pStyle w:val="Geenafstand"/>
              <w:rPr>
                <w:rFonts w:cstheme="minorHAnsi"/>
                <w:sz w:val="20"/>
                <w:szCs w:val="20"/>
              </w:rPr>
            </w:pPr>
          </w:p>
        </w:tc>
      </w:tr>
      <w:tr w:rsidR="00B2172C" w:rsidRPr="00203A33" w14:paraId="324D9214" w14:textId="77777777" w:rsidTr="00B2172C">
        <w:trPr>
          <w:trHeight w:val="350"/>
        </w:trPr>
        <w:tc>
          <w:tcPr>
            <w:tcW w:w="0" w:type="auto"/>
          </w:tcPr>
          <w:p w14:paraId="6CE069DE" w14:textId="77777777" w:rsidR="00B2172C" w:rsidRPr="00203A33" w:rsidRDefault="00B2172C" w:rsidP="00637687">
            <w:pPr>
              <w:pStyle w:val="Geenafstand"/>
              <w:rPr>
                <w:rFonts w:cstheme="minorHAnsi"/>
                <w:sz w:val="20"/>
                <w:szCs w:val="20"/>
              </w:rPr>
            </w:pPr>
            <w:r w:rsidRPr="00203A33">
              <w:rPr>
                <w:rFonts w:cstheme="minorHAnsi"/>
                <w:sz w:val="20"/>
                <w:szCs w:val="20"/>
              </w:rPr>
              <w:t>Signaleren, differentiëren en ondersteunen bij passend reken- en wiskundeonderwijs</w:t>
            </w:r>
          </w:p>
        </w:tc>
        <w:tc>
          <w:tcPr>
            <w:tcW w:w="0" w:type="auto"/>
          </w:tcPr>
          <w:p w14:paraId="784A58B0" w14:textId="77DE4844" w:rsidR="00B2172C" w:rsidRPr="00203A33" w:rsidRDefault="005A6CA9" w:rsidP="00637687">
            <w:pPr>
              <w:pStyle w:val="Geenafstand"/>
              <w:rPr>
                <w:rFonts w:cstheme="minorHAnsi"/>
                <w:sz w:val="20"/>
                <w:szCs w:val="20"/>
              </w:rPr>
            </w:pPr>
            <w:r w:rsidRPr="00203A33">
              <w:rPr>
                <w:rFonts w:cstheme="minorHAnsi"/>
                <w:sz w:val="20"/>
                <w:szCs w:val="20"/>
              </w:rPr>
              <w:t>X</w:t>
            </w:r>
          </w:p>
        </w:tc>
        <w:tc>
          <w:tcPr>
            <w:tcW w:w="0" w:type="auto"/>
          </w:tcPr>
          <w:p w14:paraId="57395FA2" w14:textId="77777777" w:rsidR="00B2172C" w:rsidRPr="00203A33" w:rsidRDefault="00B2172C" w:rsidP="00637687">
            <w:pPr>
              <w:pStyle w:val="Geenafstand"/>
              <w:rPr>
                <w:rFonts w:cstheme="minorHAnsi"/>
                <w:sz w:val="20"/>
                <w:szCs w:val="20"/>
              </w:rPr>
            </w:pPr>
          </w:p>
        </w:tc>
        <w:tc>
          <w:tcPr>
            <w:tcW w:w="0" w:type="auto"/>
          </w:tcPr>
          <w:p w14:paraId="4F16A1E4" w14:textId="77777777" w:rsidR="00B2172C" w:rsidRPr="00203A33" w:rsidRDefault="00B2172C" w:rsidP="00637687">
            <w:pPr>
              <w:pStyle w:val="Geenafstand"/>
              <w:rPr>
                <w:rFonts w:cstheme="minorHAnsi"/>
                <w:sz w:val="20"/>
                <w:szCs w:val="20"/>
              </w:rPr>
            </w:pPr>
          </w:p>
        </w:tc>
      </w:tr>
      <w:tr w:rsidR="00B2172C" w:rsidRPr="00203A33" w14:paraId="570EB0B1" w14:textId="77777777" w:rsidTr="00B2172C">
        <w:trPr>
          <w:trHeight w:val="1081"/>
        </w:trPr>
        <w:tc>
          <w:tcPr>
            <w:tcW w:w="0" w:type="auto"/>
          </w:tcPr>
          <w:p w14:paraId="64E9D278" w14:textId="18823F74" w:rsidR="00B2172C" w:rsidRPr="00203A33" w:rsidRDefault="00B2172C" w:rsidP="00EF1FF5">
            <w:pPr>
              <w:pStyle w:val="Geenafstand"/>
              <w:rPr>
                <w:rFonts w:cstheme="minorHAnsi"/>
                <w:sz w:val="20"/>
                <w:szCs w:val="20"/>
              </w:rPr>
            </w:pPr>
            <w:r w:rsidRPr="00203A33">
              <w:rPr>
                <w:rFonts w:cstheme="minorHAnsi"/>
                <w:sz w:val="20"/>
                <w:szCs w:val="20"/>
              </w:rPr>
              <w:lastRenderedPageBreak/>
              <w:t>Elk</w:t>
            </w:r>
            <w:r w:rsidR="00994986">
              <w:rPr>
                <w:rFonts w:cstheme="minorHAnsi"/>
                <w:sz w:val="20"/>
                <w:szCs w:val="20"/>
              </w:rPr>
              <w:t>e</w:t>
            </w:r>
            <w:r w:rsidRPr="00203A33">
              <w:rPr>
                <w:rFonts w:cstheme="minorHAnsi"/>
                <w:sz w:val="20"/>
                <w:szCs w:val="20"/>
              </w:rPr>
              <w:t xml:space="preserve"> school werkt tenminste met de volgende</w:t>
            </w:r>
            <w:r w:rsidR="00EF1FF5">
              <w:rPr>
                <w:rFonts w:cstheme="minorHAnsi"/>
                <w:sz w:val="20"/>
                <w:szCs w:val="20"/>
              </w:rPr>
              <w:t xml:space="preserve"> protocollen</w:t>
            </w:r>
          </w:p>
        </w:tc>
        <w:tc>
          <w:tcPr>
            <w:tcW w:w="0" w:type="auto"/>
          </w:tcPr>
          <w:p w14:paraId="793C3130" w14:textId="1D3D712B" w:rsidR="00EF1FF5" w:rsidRPr="00203A33" w:rsidRDefault="00EF1FF5" w:rsidP="00637687">
            <w:pPr>
              <w:pStyle w:val="Geenafstand"/>
              <w:rPr>
                <w:rFonts w:cstheme="minorHAnsi"/>
                <w:sz w:val="20"/>
                <w:szCs w:val="20"/>
              </w:rPr>
            </w:pPr>
          </w:p>
        </w:tc>
        <w:tc>
          <w:tcPr>
            <w:tcW w:w="0" w:type="auto"/>
          </w:tcPr>
          <w:p w14:paraId="1537F859" w14:textId="452FDACF" w:rsidR="00EF1FF5" w:rsidRPr="00203A33" w:rsidRDefault="00EF1FF5" w:rsidP="00637687">
            <w:pPr>
              <w:pStyle w:val="Geenafstand"/>
              <w:rPr>
                <w:rFonts w:cstheme="minorHAnsi"/>
                <w:sz w:val="20"/>
                <w:szCs w:val="20"/>
              </w:rPr>
            </w:pPr>
          </w:p>
        </w:tc>
        <w:tc>
          <w:tcPr>
            <w:tcW w:w="0" w:type="auto"/>
          </w:tcPr>
          <w:p w14:paraId="1F3F3631" w14:textId="77777777" w:rsidR="00B2172C" w:rsidRPr="00203A33" w:rsidRDefault="00B2172C" w:rsidP="00637687">
            <w:pPr>
              <w:pStyle w:val="Geenafstand"/>
              <w:rPr>
                <w:rFonts w:cstheme="minorHAnsi"/>
                <w:sz w:val="20"/>
                <w:szCs w:val="20"/>
              </w:rPr>
            </w:pPr>
          </w:p>
        </w:tc>
      </w:tr>
      <w:tr w:rsidR="00B2172C" w:rsidRPr="00203A33" w14:paraId="4F0CAF79" w14:textId="77777777" w:rsidTr="00B2172C">
        <w:tc>
          <w:tcPr>
            <w:tcW w:w="0" w:type="auto"/>
            <w:tcBorders>
              <w:bottom w:val="single" w:sz="4" w:space="0" w:color="auto"/>
            </w:tcBorders>
          </w:tcPr>
          <w:p w14:paraId="699D6DA9" w14:textId="77777777" w:rsidR="00B2172C" w:rsidRPr="00203A33" w:rsidRDefault="00B2172C" w:rsidP="00637687">
            <w:pPr>
              <w:pStyle w:val="Geenafstand"/>
              <w:rPr>
                <w:rFonts w:cstheme="minorHAnsi"/>
                <w:sz w:val="20"/>
                <w:szCs w:val="20"/>
              </w:rPr>
            </w:pPr>
            <w:r w:rsidRPr="00203A33">
              <w:rPr>
                <w:rFonts w:cstheme="minorHAnsi"/>
                <w:sz w:val="20"/>
                <w:szCs w:val="20"/>
              </w:rPr>
              <w:t>Pestprotocol</w:t>
            </w:r>
          </w:p>
        </w:tc>
        <w:tc>
          <w:tcPr>
            <w:tcW w:w="0" w:type="auto"/>
            <w:tcBorders>
              <w:bottom w:val="single" w:sz="4" w:space="0" w:color="auto"/>
            </w:tcBorders>
          </w:tcPr>
          <w:p w14:paraId="5784D3CB" w14:textId="702650C5" w:rsidR="00B2172C" w:rsidRPr="00203A33" w:rsidRDefault="005A6CA9" w:rsidP="005A6CA9">
            <w:pPr>
              <w:pStyle w:val="Geenafstand"/>
              <w:rPr>
                <w:rFonts w:cstheme="minorHAnsi"/>
                <w:sz w:val="20"/>
                <w:szCs w:val="20"/>
              </w:rPr>
            </w:pPr>
            <w:r w:rsidRPr="00203A33">
              <w:rPr>
                <w:rFonts w:cstheme="minorHAnsi"/>
                <w:sz w:val="20"/>
                <w:szCs w:val="20"/>
              </w:rPr>
              <w:t>X</w:t>
            </w:r>
          </w:p>
        </w:tc>
        <w:tc>
          <w:tcPr>
            <w:tcW w:w="0" w:type="auto"/>
            <w:tcBorders>
              <w:bottom w:val="single" w:sz="4" w:space="0" w:color="auto"/>
            </w:tcBorders>
          </w:tcPr>
          <w:p w14:paraId="1DBE0610" w14:textId="77777777" w:rsidR="00B2172C" w:rsidRPr="00203A33" w:rsidRDefault="00B2172C" w:rsidP="00637687">
            <w:pPr>
              <w:pStyle w:val="Geenafstand"/>
              <w:rPr>
                <w:rFonts w:cstheme="minorHAnsi"/>
                <w:sz w:val="20"/>
                <w:szCs w:val="20"/>
              </w:rPr>
            </w:pPr>
          </w:p>
        </w:tc>
        <w:tc>
          <w:tcPr>
            <w:tcW w:w="0" w:type="auto"/>
            <w:tcBorders>
              <w:bottom w:val="single" w:sz="4" w:space="0" w:color="auto"/>
            </w:tcBorders>
          </w:tcPr>
          <w:p w14:paraId="1DFB5C32" w14:textId="77777777" w:rsidR="00B2172C" w:rsidRPr="00203A33" w:rsidRDefault="00B2172C" w:rsidP="00637687">
            <w:pPr>
              <w:pStyle w:val="Geenafstand"/>
              <w:rPr>
                <w:rFonts w:cstheme="minorHAnsi"/>
                <w:sz w:val="20"/>
                <w:szCs w:val="20"/>
              </w:rPr>
            </w:pPr>
          </w:p>
        </w:tc>
      </w:tr>
      <w:tr w:rsidR="00B2172C" w:rsidRPr="00203A33" w14:paraId="685889A3" w14:textId="77777777" w:rsidTr="00B2172C">
        <w:tc>
          <w:tcPr>
            <w:tcW w:w="0" w:type="auto"/>
            <w:tcBorders>
              <w:bottom w:val="single" w:sz="4" w:space="0" w:color="auto"/>
            </w:tcBorders>
          </w:tcPr>
          <w:p w14:paraId="34B48F79" w14:textId="77777777" w:rsidR="00B2172C" w:rsidRPr="00203A33" w:rsidRDefault="00B2172C" w:rsidP="00637687">
            <w:pPr>
              <w:pStyle w:val="Geenafstand"/>
              <w:rPr>
                <w:rFonts w:cstheme="minorHAnsi"/>
                <w:sz w:val="20"/>
                <w:szCs w:val="20"/>
              </w:rPr>
            </w:pPr>
            <w:r w:rsidRPr="00203A33">
              <w:rPr>
                <w:rFonts w:cstheme="minorHAnsi"/>
                <w:sz w:val="20"/>
                <w:szCs w:val="20"/>
              </w:rPr>
              <w:t>Meldcode kindermishandeling</w:t>
            </w:r>
          </w:p>
        </w:tc>
        <w:tc>
          <w:tcPr>
            <w:tcW w:w="0" w:type="auto"/>
            <w:tcBorders>
              <w:bottom w:val="single" w:sz="4" w:space="0" w:color="auto"/>
            </w:tcBorders>
          </w:tcPr>
          <w:p w14:paraId="0DF0D89F" w14:textId="41C9049F" w:rsidR="00B2172C" w:rsidRPr="00203A33" w:rsidRDefault="005A6CA9" w:rsidP="005A6CA9">
            <w:pPr>
              <w:pStyle w:val="Geenafstand"/>
              <w:rPr>
                <w:rFonts w:cstheme="minorHAnsi"/>
                <w:sz w:val="20"/>
                <w:szCs w:val="20"/>
              </w:rPr>
            </w:pPr>
            <w:r w:rsidRPr="00203A33">
              <w:rPr>
                <w:rFonts w:cstheme="minorHAnsi"/>
                <w:sz w:val="20"/>
                <w:szCs w:val="20"/>
              </w:rPr>
              <w:t>X</w:t>
            </w:r>
          </w:p>
        </w:tc>
        <w:tc>
          <w:tcPr>
            <w:tcW w:w="0" w:type="auto"/>
            <w:tcBorders>
              <w:bottom w:val="single" w:sz="4" w:space="0" w:color="auto"/>
            </w:tcBorders>
          </w:tcPr>
          <w:p w14:paraId="6BB3000F" w14:textId="77777777" w:rsidR="00B2172C" w:rsidRPr="00203A33" w:rsidRDefault="00B2172C" w:rsidP="00637687">
            <w:pPr>
              <w:pStyle w:val="Geenafstand"/>
              <w:rPr>
                <w:rFonts w:cstheme="minorHAnsi"/>
                <w:sz w:val="20"/>
                <w:szCs w:val="20"/>
              </w:rPr>
            </w:pPr>
          </w:p>
        </w:tc>
        <w:tc>
          <w:tcPr>
            <w:tcW w:w="0" w:type="auto"/>
            <w:tcBorders>
              <w:bottom w:val="single" w:sz="4" w:space="0" w:color="auto"/>
            </w:tcBorders>
          </w:tcPr>
          <w:p w14:paraId="4D163769" w14:textId="77777777" w:rsidR="00B2172C" w:rsidRPr="00203A33" w:rsidRDefault="00B2172C" w:rsidP="00637687">
            <w:pPr>
              <w:pStyle w:val="Geenafstand"/>
              <w:rPr>
                <w:rFonts w:cstheme="minorHAnsi"/>
                <w:sz w:val="20"/>
                <w:szCs w:val="20"/>
              </w:rPr>
            </w:pPr>
          </w:p>
        </w:tc>
      </w:tr>
      <w:tr w:rsidR="00B2172C" w:rsidRPr="00203A33" w14:paraId="51F5A178" w14:textId="77777777" w:rsidTr="00B2172C">
        <w:tc>
          <w:tcPr>
            <w:tcW w:w="0" w:type="auto"/>
            <w:tcBorders>
              <w:bottom w:val="single" w:sz="4" w:space="0" w:color="auto"/>
            </w:tcBorders>
          </w:tcPr>
          <w:p w14:paraId="27A531E5" w14:textId="77777777" w:rsidR="00B2172C" w:rsidRPr="00203A33" w:rsidRDefault="00B2172C" w:rsidP="00637687">
            <w:pPr>
              <w:pStyle w:val="Geenafstand"/>
              <w:rPr>
                <w:rFonts w:cstheme="minorHAnsi"/>
                <w:sz w:val="20"/>
                <w:szCs w:val="20"/>
              </w:rPr>
            </w:pPr>
            <w:r w:rsidRPr="00203A33">
              <w:rPr>
                <w:rFonts w:cstheme="minorHAnsi"/>
                <w:sz w:val="20"/>
                <w:szCs w:val="20"/>
              </w:rPr>
              <w:t>Sociaal veiligheidsplan</w:t>
            </w:r>
          </w:p>
        </w:tc>
        <w:tc>
          <w:tcPr>
            <w:tcW w:w="0" w:type="auto"/>
            <w:tcBorders>
              <w:bottom w:val="single" w:sz="4" w:space="0" w:color="auto"/>
            </w:tcBorders>
          </w:tcPr>
          <w:p w14:paraId="0777E574" w14:textId="2CBAB644" w:rsidR="00B2172C" w:rsidRPr="00203A33" w:rsidRDefault="005A6CA9" w:rsidP="00637687">
            <w:pPr>
              <w:pStyle w:val="Geenafstand"/>
              <w:rPr>
                <w:rFonts w:cstheme="minorHAnsi"/>
                <w:sz w:val="20"/>
                <w:szCs w:val="20"/>
              </w:rPr>
            </w:pPr>
            <w:r w:rsidRPr="00203A33">
              <w:rPr>
                <w:rFonts w:cstheme="minorHAnsi"/>
                <w:sz w:val="20"/>
                <w:szCs w:val="20"/>
              </w:rPr>
              <w:t>X</w:t>
            </w:r>
          </w:p>
        </w:tc>
        <w:tc>
          <w:tcPr>
            <w:tcW w:w="0" w:type="auto"/>
            <w:tcBorders>
              <w:bottom w:val="single" w:sz="4" w:space="0" w:color="auto"/>
            </w:tcBorders>
          </w:tcPr>
          <w:p w14:paraId="1DAA3CA7" w14:textId="77777777" w:rsidR="00B2172C" w:rsidRPr="00203A33" w:rsidRDefault="00B2172C" w:rsidP="00637687">
            <w:pPr>
              <w:pStyle w:val="Geenafstand"/>
              <w:rPr>
                <w:rFonts w:cstheme="minorHAnsi"/>
                <w:sz w:val="20"/>
                <w:szCs w:val="20"/>
              </w:rPr>
            </w:pPr>
          </w:p>
        </w:tc>
        <w:tc>
          <w:tcPr>
            <w:tcW w:w="0" w:type="auto"/>
            <w:tcBorders>
              <w:bottom w:val="single" w:sz="4" w:space="0" w:color="auto"/>
            </w:tcBorders>
          </w:tcPr>
          <w:p w14:paraId="26E59E46" w14:textId="77777777" w:rsidR="00B2172C" w:rsidRPr="00203A33" w:rsidRDefault="00B2172C" w:rsidP="00637687">
            <w:pPr>
              <w:pStyle w:val="Geenafstand"/>
              <w:rPr>
                <w:rFonts w:cstheme="minorHAnsi"/>
                <w:sz w:val="20"/>
                <w:szCs w:val="20"/>
              </w:rPr>
            </w:pPr>
          </w:p>
        </w:tc>
      </w:tr>
      <w:tr w:rsidR="00B2172C" w:rsidRPr="00203A33" w14:paraId="728DE397" w14:textId="77777777" w:rsidTr="00B2172C">
        <w:trPr>
          <w:trHeight w:val="327"/>
        </w:trPr>
        <w:tc>
          <w:tcPr>
            <w:tcW w:w="0" w:type="auto"/>
            <w:tcBorders>
              <w:bottom w:val="single" w:sz="4" w:space="0" w:color="auto"/>
            </w:tcBorders>
          </w:tcPr>
          <w:p w14:paraId="574061B8" w14:textId="77777777" w:rsidR="00B2172C" w:rsidRPr="00203A33" w:rsidRDefault="00B2172C" w:rsidP="00637687">
            <w:pPr>
              <w:pStyle w:val="Geenafstand"/>
              <w:rPr>
                <w:rFonts w:cstheme="minorHAnsi"/>
                <w:sz w:val="20"/>
                <w:szCs w:val="20"/>
              </w:rPr>
            </w:pPr>
            <w:r w:rsidRPr="00203A33">
              <w:rPr>
                <w:rFonts w:cstheme="minorHAnsi"/>
                <w:sz w:val="20"/>
                <w:szCs w:val="20"/>
              </w:rPr>
              <w:t>Risico-inventarisaties</w:t>
            </w:r>
          </w:p>
        </w:tc>
        <w:tc>
          <w:tcPr>
            <w:tcW w:w="0" w:type="auto"/>
            <w:tcBorders>
              <w:bottom w:val="single" w:sz="4" w:space="0" w:color="auto"/>
            </w:tcBorders>
          </w:tcPr>
          <w:p w14:paraId="5BF1A39D" w14:textId="31EF946F" w:rsidR="00B2172C" w:rsidRPr="00203A33" w:rsidRDefault="005A6CA9" w:rsidP="00637687">
            <w:pPr>
              <w:pStyle w:val="Geenafstand"/>
              <w:rPr>
                <w:rFonts w:cstheme="minorHAnsi"/>
                <w:sz w:val="20"/>
                <w:szCs w:val="20"/>
              </w:rPr>
            </w:pPr>
            <w:r w:rsidRPr="00203A33">
              <w:rPr>
                <w:rFonts w:cstheme="minorHAnsi"/>
                <w:sz w:val="20"/>
                <w:szCs w:val="20"/>
              </w:rPr>
              <w:t>X</w:t>
            </w:r>
          </w:p>
        </w:tc>
        <w:tc>
          <w:tcPr>
            <w:tcW w:w="0" w:type="auto"/>
            <w:tcBorders>
              <w:bottom w:val="single" w:sz="4" w:space="0" w:color="auto"/>
            </w:tcBorders>
          </w:tcPr>
          <w:p w14:paraId="601E9AB8" w14:textId="77777777" w:rsidR="00B2172C" w:rsidRPr="00203A33" w:rsidRDefault="00B2172C" w:rsidP="00637687">
            <w:pPr>
              <w:pStyle w:val="Geenafstand"/>
              <w:rPr>
                <w:rFonts w:cstheme="minorHAnsi"/>
                <w:sz w:val="20"/>
                <w:szCs w:val="20"/>
              </w:rPr>
            </w:pPr>
          </w:p>
        </w:tc>
        <w:tc>
          <w:tcPr>
            <w:tcW w:w="0" w:type="auto"/>
            <w:tcBorders>
              <w:bottom w:val="single" w:sz="4" w:space="0" w:color="auto"/>
            </w:tcBorders>
          </w:tcPr>
          <w:p w14:paraId="11227923" w14:textId="77777777" w:rsidR="00B2172C" w:rsidRPr="00203A33" w:rsidRDefault="00B2172C" w:rsidP="00637687">
            <w:pPr>
              <w:pStyle w:val="Geenafstand"/>
              <w:rPr>
                <w:rFonts w:cstheme="minorHAnsi"/>
                <w:sz w:val="20"/>
                <w:szCs w:val="20"/>
              </w:rPr>
            </w:pPr>
          </w:p>
        </w:tc>
      </w:tr>
      <w:tr w:rsidR="00B2172C" w:rsidRPr="00203A33" w14:paraId="283D0E44" w14:textId="77777777" w:rsidTr="00B2172C">
        <w:tc>
          <w:tcPr>
            <w:tcW w:w="0" w:type="auto"/>
            <w:tcBorders>
              <w:bottom w:val="single" w:sz="4" w:space="0" w:color="auto"/>
            </w:tcBorders>
          </w:tcPr>
          <w:p w14:paraId="48611AAE" w14:textId="77777777" w:rsidR="00B2172C" w:rsidRPr="00203A33" w:rsidRDefault="00B2172C" w:rsidP="00637687">
            <w:pPr>
              <w:pStyle w:val="Geenafstand"/>
              <w:rPr>
                <w:rFonts w:cstheme="minorHAnsi"/>
                <w:sz w:val="20"/>
                <w:szCs w:val="20"/>
              </w:rPr>
            </w:pPr>
            <w:r w:rsidRPr="00203A33">
              <w:rPr>
                <w:rFonts w:cstheme="minorHAnsi"/>
                <w:sz w:val="20"/>
                <w:szCs w:val="20"/>
              </w:rPr>
              <w:t>Protocol voor medisch handelen</w:t>
            </w:r>
          </w:p>
        </w:tc>
        <w:tc>
          <w:tcPr>
            <w:tcW w:w="0" w:type="auto"/>
            <w:tcBorders>
              <w:bottom w:val="single" w:sz="4" w:space="0" w:color="auto"/>
            </w:tcBorders>
          </w:tcPr>
          <w:p w14:paraId="504964BE" w14:textId="2FF036A4" w:rsidR="00B2172C" w:rsidRPr="00203A33" w:rsidRDefault="005A6CA9" w:rsidP="00637687">
            <w:pPr>
              <w:pStyle w:val="Geenafstand"/>
              <w:rPr>
                <w:rFonts w:cstheme="minorHAnsi"/>
                <w:sz w:val="20"/>
                <w:szCs w:val="20"/>
              </w:rPr>
            </w:pPr>
            <w:r w:rsidRPr="00203A33">
              <w:rPr>
                <w:rFonts w:cstheme="minorHAnsi"/>
                <w:sz w:val="20"/>
                <w:szCs w:val="20"/>
              </w:rPr>
              <w:t>X</w:t>
            </w:r>
          </w:p>
        </w:tc>
        <w:tc>
          <w:tcPr>
            <w:tcW w:w="0" w:type="auto"/>
            <w:tcBorders>
              <w:bottom w:val="single" w:sz="4" w:space="0" w:color="auto"/>
            </w:tcBorders>
          </w:tcPr>
          <w:p w14:paraId="2AAABD91" w14:textId="77777777" w:rsidR="00B2172C" w:rsidRPr="00203A33" w:rsidRDefault="00B2172C" w:rsidP="00637687">
            <w:pPr>
              <w:pStyle w:val="Geenafstand"/>
              <w:rPr>
                <w:rFonts w:cstheme="minorHAnsi"/>
                <w:sz w:val="20"/>
                <w:szCs w:val="20"/>
              </w:rPr>
            </w:pPr>
          </w:p>
        </w:tc>
        <w:tc>
          <w:tcPr>
            <w:tcW w:w="0" w:type="auto"/>
            <w:tcBorders>
              <w:bottom w:val="single" w:sz="4" w:space="0" w:color="auto"/>
            </w:tcBorders>
          </w:tcPr>
          <w:p w14:paraId="733736C5" w14:textId="77777777" w:rsidR="00B2172C" w:rsidRPr="00203A33" w:rsidRDefault="00B2172C" w:rsidP="00637687">
            <w:pPr>
              <w:pStyle w:val="Geenafstand"/>
              <w:rPr>
                <w:rFonts w:cstheme="minorHAnsi"/>
                <w:sz w:val="20"/>
                <w:szCs w:val="20"/>
              </w:rPr>
            </w:pPr>
          </w:p>
        </w:tc>
      </w:tr>
      <w:tr w:rsidR="00B2172C" w:rsidRPr="00203A33" w14:paraId="2E7E9C1B" w14:textId="77777777" w:rsidTr="00B2172C">
        <w:tc>
          <w:tcPr>
            <w:tcW w:w="0" w:type="auto"/>
            <w:tcBorders>
              <w:bottom w:val="single" w:sz="4" w:space="0" w:color="auto"/>
            </w:tcBorders>
          </w:tcPr>
          <w:p w14:paraId="4959135B" w14:textId="77777777" w:rsidR="00B2172C" w:rsidRPr="00203A33" w:rsidRDefault="00B2172C" w:rsidP="00637687">
            <w:pPr>
              <w:pStyle w:val="Geenafstand"/>
              <w:rPr>
                <w:rFonts w:cstheme="minorHAnsi"/>
                <w:sz w:val="20"/>
                <w:szCs w:val="20"/>
              </w:rPr>
            </w:pPr>
            <w:r w:rsidRPr="00203A33">
              <w:rPr>
                <w:rFonts w:cstheme="minorHAnsi"/>
                <w:sz w:val="20"/>
                <w:szCs w:val="20"/>
              </w:rPr>
              <w:t>Protocol voor overlijden/rouwverwerking</w:t>
            </w:r>
          </w:p>
        </w:tc>
        <w:tc>
          <w:tcPr>
            <w:tcW w:w="0" w:type="auto"/>
            <w:tcBorders>
              <w:bottom w:val="single" w:sz="4" w:space="0" w:color="auto"/>
            </w:tcBorders>
          </w:tcPr>
          <w:p w14:paraId="79485CED" w14:textId="2B8B69CA" w:rsidR="00B2172C" w:rsidRPr="00203A33" w:rsidRDefault="005A6CA9" w:rsidP="00637687">
            <w:pPr>
              <w:pStyle w:val="Geenafstand"/>
              <w:rPr>
                <w:rFonts w:cstheme="minorHAnsi"/>
                <w:sz w:val="20"/>
                <w:szCs w:val="20"/>
              </w:rPr>
            </w:pPr>
            <w:r w:rsidRPr="00203A33">
              <w:rPr>
                <w:rFonts w:cstheme="minorHAnsi"/>
                <w:sz w:val="20"/>
                <w:szCs w:val="20"/>
              </w:rPr>
              <w:t>X</w:t>
            </w:r>
          </w:p>
        </w:tc>
        <w:tc>
          <w:tcPr>
            <w:tcW w:w="0" w:type="auto"/>
            <w:tcBorders>
              <w:bottom w:val="single" w:sz="4" w:space="0" w:color="auto"/>
            </w:tcBorders>
          </w:tcPr>
          <w:p w14:paraId="6821EC40" w14:textId="77777777" w:rsidR="00B2172C" w:rsidRPr="00203A33" w:rsidRDefault="00B2172C" w:rsidP="00637687">
            <w:pPr>
              <w:pStyle w:val="Geenafstand"/>
              <w:rPr>
                <w:rFonts w:cstheme="minorHAnsi"/>
                <w:sz w:val="20"/>
                <w:szCs w:val="20"/>
              </w:rPr>
            </w:pPr>
          </w:p>
        </w:tc>
        <w:tc>
          <w:tcPr>
            <w:tcW w:w="0" w:type="auto"/>
            <w:tcBorders>
              <w:bottom w:val="single" w:sz="4" w:space="0" w:color="auto"/>
            </w:tcBorders>
          </w:tcPr>
          <w:p w14:paraId="787152B3" w14:textId="77777777" w:rsidR="00B2172C" w:rsidRPr="00203A33" w:rsidRDefault="00B2172C" w:rsidP="00637687">
            <w:pPr>
              <w:pStyle w:val="Geenafstand"/>
              <w:rPr>
                <w:rFonts w:cstheme="minorHAnsi"/>
                <w:sz w:val="20"/>
                <w:szCs w:val="20"/>
              </w:rPr>
            </w:pPr>
          </w:p>
        </w:tc>
      </w:tr>
      <w:tr w:rsidR="00B2172C" w:rsidRPr="00203A33" w14:paraId="7F26ED07" w14:textId="77777777" w:rsidTr="00B2172C">
        <w:tc>
          <w:tcPr>
            <w:tcW w:w="0" w:type="auto"/>
            <w:tcBorders>
              <w:bottom w:val="single" w:sz="4" w:space="0" w:color="auto"/>
            </w:tcBorders>
          </w:tcPr>
          <w:p w14:paraId="2E578C17" w14:textId="7183F047" w:rsidR="00B2172C" w:rsidRDefault="00B2172C" w:rsidP="005C78C6">
            <w:pPr>
              <w:pStyle w:val="Geenafstand"/>
              <w:rPr>
                <w:rFonts w:cstheme="minorHAnsi"/>
                <w:sz w:val="20"/>
                <w:szCs w:val="20"/>
              </w:rPr>
            </w:pPr>
            <w:r w:rsidRPr="00203A33">
              <w:rPr>
                <w:rFonts w:cstheme="minorHAnsi"/>
                <w:sz w:val="20"/>
                <w:szCs w:val="20"/>
              </w:rPr>
              <w:t>Alle scholen werken conform de Haagse aanpak met betrekking tot schoolverzuim, schorsing en verwijdering en de SPPOH-brede afspraken met betrekking tot melden mogelijk thuiszitten, tussentijds overst</w:t>
            </w:r>
            <w:r w:rsidR="005C78C6">
              <w:rPr>
                <w:rFonts w:cstheme="minorHAnsi"/>
                <w:sz w:val="20"/>
                <w:szCs w:val="20"/>
              </w:rPr>
              <w:t>appen en moeilijke aanmeldingen.</w:t>
            </w:r>
          </w:p>
          <w:p w14:paraId="6BF6E499" w14:textId="1ACBA913" w:rsidR="005C78C6" w:rsidRDefault="003D2549" w:rsidP="00637687">
            <w:pPr>
              <w:pStyle w:val="Geenafstand"/>
              <w:rPr>
                <w:rFonts w:cstheme="minorHAnsi"/>
                <w:sz w:val="20"/>
                <w:szCs w:val="20"/>
              </w:rPr>
            </w:pPr>
            <w:hyperlink r:id="rId13" w:history="1">
              <w:r w:rsidR="005C78C6" w:rsidRPr="0044016E">
                <w:rPr>
                  <w:rStyle w:val="Hyperlink"/>
                  <w:rFonts w:cstheme="minorHAnsi"/>
                  <w:sz w:val="20"/>
                  <w:szCs w:val="20"/>
                </w:rPr>
                <w:t>https://www.sppoh.nl/system/files/inline/Routeboek%20PO%20versie%208%20juli%202020_.pdf</w:t>
              </w:r>
            </w:hyperlink>
          </w:p>
          <w:p w14:paraId="4A37940C" w14:textId="0AA80C92" w:rsidR="005C78C6" w:rsidRPr="00203A33" w:rsidRDefault="005C78C6" w:rsidP="00637687">
            <w:pPr>
              <w:pStyle w:val="Geenafstand"/>
              <w:rPr>
                <w:rFonts w:cstheme="minorHAnsi"/>
                <w:sz w:val="20"/>
                <w:szCs w:val="20"/>
              </w:rPr>
            </w:pPr>
          </w:p>
        </w:tc>
        <w:tc>
          <w:tcPr>
            <w:tcW w:w="0" w:type="auto"/>
            <w:tcBorders>
              <w:bottom w:val="single" w:sz="4" w:space="0" w:color="auto"/>
            </w:tcBorders>
          </w:tcPr>
          <w:p w14:paraId="51375AD6" w14:textId="07B97AC6" w:rsidR="00B2172C" w:rsidRPr="00203A33" w:rsidRDefault="005A6CA9" w:rsidP="00637687">
            <w:pPr>
              <w:pStyle w:val="Geenafstand"/>
              <w:rPr>
                <w:rFonts w:cstheme="minorHAnsi"/>
                <w:sz w:val="20"/>
                <w:szCs w:val="20"/>
              </w:rPr>
            </w:pPr>
            <w:r w:rsidRPr="00203A33">
              <w:rPr>
                <w:rFonts w:cstheme="minorHAnsi"/>
                <w:sz w:val="20"/>
                <w:szCs w:val="20"/>
              </w:rPr>
              <w:t>X</w:t>
            </w:r>
          </w:p>
        </w:tc>
        <w:tc>
          <w:tcPr>
            <w:tcW w:w="0" w:type="auto"/>
            <w:tcBorders>
              <w:bottom w:val="single" w:sz="4" w:space="0" w:color="auto"/>
            </w:tcBorders>
          </w:tcPr>
          <w:p w14:paraId="53A4B2B6" w14:textId="77777777" w:rsidR="00B2172C" w:rsidRPr="00203A33" w:rsidRDefault="00B2172C" w:rsidP="00637687">
            <w:pPr>
              <w:pStyle w:val="Geenafstand"/>
              <w:rPr>
                <w:rFonts w:cstheme="minorHAnsi"/>
                <w:sz w:val="20"/>
                <w:szCs w:val="20"/>
              </w:rPr>
            </w:pPr>
          </w:p>
        </w:tc>
        <w:tc>
          <w:tcPr>
            <w:tcW w:w="0" w:type="auto"/>
            <w:tcBorders>
              <w:bottom w:val="single" w:sz="4" w:space="0" w:color="auto"/>
            </w:tcBorders>
          </w:tcPr>
          <w:p w14:paraId="7068CA54" w14:textId="77777777" w:rsidR="00B2172C" w:rsidRPr="00203A33" w:rsidRDefault="00B2172C" w:rsidP="00637687">
            <w:pPr>
              <w:pStyle w:val="Geenafstand"/>
              <w:rPr>
                <w:rFonts w:cstheme="minorHAnsi"/>
                <w:sz w:val="20"/>
                <w:szCs w:val="20"/>
              </w:rPr>
            </w:pPr>
          </w:p>
        </w:tc>
      </w:tr>
    </w:tbl>
    <w:p w14:paraId="136010C5" w14:textId="77777777" w:rsidR="00B2172C" w:rsidRPr="00982BCE" w:rsidRDefault="00B2172C" w:rsidP="00B2172C">
      <w:pPr>
        <w:pStyle w:val="Geenafstand"/>
        <w:rPr>
          <w:b/>
        </w:rPr>
      </w:pPr>
    </w:p>
    <w:p w14:paraId="3C7CDDAD" w14:textId="472BE386" w:rsidR="00B2172C" w:rsidRPr="00E73BF4" w:rsidRDefault="00B2172C" w:rsidP="00B2172C">
      <w:pPr>
        <w:pStyle w:val="Geenafstand"/>
      </w:pPr>
    </w:p>
    <w:p w14:paraId="481EB844" w14:textId="52C603AD" w:rsidR="00B2172C" w:rsidRPr="000477A5" w:rsidRDefault="00B2172C" w:rsidP="00B2172C">
      <w:pPr>
        <w:pStyle w:val="Geenafstand"/>
        <w:rPr>
          <w:b/>
        </w:rPr>
      </w:pPr>
      <w:r w:rsidRPr="00E73BF4">
        <w:rPr>
          <w:b/>
        </w:rPr>
        <w:t xml:space="preserve">Ambities </w:t>
      </w:r>
    </w:p>
    <w:tbl>
      <w:tblPr>
        <w:tblStyle w:val="Tabelraster"/>
        <w:tblW w:w="9072" w:type="dxa"/>
        <w:tblLook w:val="04A0" w:firstRow="1" w:lastRow="0" w:firstColumn="1" w:lastColumn="0" w:noHBand="0" w:noVBand="1"/>
      </w:tblPr>
      <w:tblGrid>
        <w:gridCol w:w="3018"/>
        <w:gridCol w:w="6054"/>
      </w:tblGrid>
      <w:tr w:rsidR="00B2172C" w:rsidRPr="00D73E8A" w14:paraId="65D5013C" w14:textId="77777777" w:rsidTr="69B19041">
        <w:tc>
          <w:tcPr>
            <w:tcW w:w="3018" w:type="dxa"/>
          </w:tcPr>
          <w:p w14:paraId="5D8FEEAE" w14:textId="77777777" w:rsidR="00B2172C" w:rsidRPr="00D73E8A" w:rsidRDefault="00B2172C" w:rsidP="00637687">
            <w:pPr>
              <w:pStyle w:val="Normaalweb"/>
              <w:rPr>
                <w:rFonts w:asciiTheme="minorHAnsi" w:hAnsiTheme="minorHAnsi" w:cstheme="minorHAnsi"/>
                <w:sz w:val="20"/>
                <w:szCs w:val="20"/>
              </w:rPr>
            </w:pPr>
            <w:r w:rsidRPr="00D73E8A">
              <w:rPr>
                <w:rFonts w:asciiTheme="minorHAnsi" w:hAnsiTheme="minorHAnsi" w:cstheme="minorHAnsi"/>
                <w:sz w:val="20"/>
                <w:szCs w:val="20"/>
              </w:rPr>
              <w:t>Ambities voor 2021-2025</w:t>
            </w:r>
          </w:p>
        </w:tc>
        <w:tc>
          <w:tcPr>
            <w:tcW w:w="6054" w:type="dxa"/>
          </w:tcPr>
          <w:p w14:paraId="00ECD31E" w14:textId="56B52A9E" w:rsidR="00B2172C" w:rsidRDefault="0F2C1E5D" w:rsidP="69B19041">
            <w:pPr>
              <w:rPr>
                <w:rFonts w:eastAsia="Times New Roman"/>
                <w:sz w:val="20"/>
                <w:szCs w:val="20"/>
              </w:rPr>
            </w:pPr>
            <w:r w:rsidRPr="69B19041">
              <w:rPr>
                <w:rFonts w:eastAsia="Times New Roman"/>
                <w:sz w:val="20"/>
                <w:szCs w:val="20"/>
              </w:rPr>
              <w:t xml:space="preserve">De groei en de opzet van nevenlocaties die De Strandwacht heeft doorgemaakt de afgelopen jaren, vraagt veel van de organisatie. De doelgroep is complexer geworden. </w:t>
            </w:r>
          </w:p>
          <w:p w14:paraId="106E886A" w14:textId="44DFA4ED" w:rsidR="003864D9" w:rsidRPr="004621D5" w:rsidRDefault="003864D9" w:rsidP="69B19041">
            <w:pPr>
              <w:rPr>
                <w:rFonts w:eastAsia="Times New Roman"/>
                <w:sz w:val="20"/>
                <w:szCs w:val="20"/>
              </w:rPr>
            </w:pPr>
            <w:r>
              <w:rPr>
                <w:rFonts w:eastAsia="Times New Roman"/>
                <w:sz w:val="20"/>
                <w:szCs w:val="20"/>
              </w:rPr>
              <w:t>Ambitie is om niet te groeien, maar meer te richten op complexere en specifieke onderwijsbehoeften</w:t>
            </w:r>
            <w:r w:rsidR="008811AA">
              <w:rPr>
                <w:rFonts w:eastAsia="Times New Roman"/>
                <w:sz w:val="20"/>
                <w:szCs w:val="20"/>
              </w:rPr>
              <w:t xml:space="preserve"> (zoals PrO groep</w:t>
            </w:r>
            <w:r w:rsidR="00177CCA">
              <w:rPr>
                <w:rFonts w:eastAsia="Times New Roman"/>
                <w:sz w:val="20"/>
                <w:szCs w:val="20"/>
              </w:rPr>
              <w:t>, “Taalvleugel”</w:t>
            </w:r>
            <w:r w:rsidR="008811AA">
              <w:rPr>
                <w:rFonts w:eastAsia="Times New Roman"/>
                <w:sz w:val="20"/>
                <w:szCs w:val="20"/>
              </w:rPr>
              <w:t xml:space="preserve"> en StrandTaal)</w:t>
            </w:r>
            <w:r>
              <w:rPr>
                <w:rFonts w:eastAsia="Times New Roman"/>
                <w:sz w:val="20"/>
                <w:szCs w:val="20"/>
              </w:rPr>
              <w:t>.</w:t>
            </w:r>
          </w:p>
          <w:p w14:paraId="0B520D4D" w14:textId="5D9FD1C2" w:rsidR="00B2172C" w:rsidRPr="00EE0925" w:rsidRDefault="0F2C1E5D" w:rsidP="000477A5">
            <w:pPr>
              <w:rPr>
                <w:rFonts w:eastAsia="Times New Roman"/>
                <w:sz w:val="20"/>
                <w:szCs w:val="20"/>
              </w:rPr>
            </w:pPr>
            <w:r w:rsidRPr="69B19041">
              <w:rPr>
                <w:rFonts w:eastAsia="Times New Roman"/>
                <w:sz w:val="20"/>
                <w:szCs w:val="20"/>
              </w:rPr>
              <w:t>De samenwerking met externe zorgpartners zal steeds meer vorm krijgen. Onderwijs-jeugdhulp arrangementen zullen worden vormgegeven. Trainingen zullen vanuit GGZ op school worden ingezet.</w:t>
            </w:r>
            <w:r w:rsidRPr="69B19041">
              <w:rPr>
                <w:sz w:val="20"/>
                <w:szCs w:val="20"/>
              </w:rPr>
              <w:t>De expertise die De Strandwacht in de loop der tijd heeft opgebouwd, wil zij graag blijven delen met andere partners.</w:t>
            </w:r>
          </w:p>
        </w:tc>
      </w:tr>
      <w:tr w:rsidR="00EE0925" w:rsidRPr="00D73E8A" w14:paraId="7CB2ECB7" w14:textId="77777777" w:rsidTr="69B19041">
        <w:tc>
          <w:tcPr>
            <w:tcW w:w="3018" w:type="dxa"/>
          </w:tcPr>
          <w:p w14:paraId="379D58D4" w14:textId="0734704A" w:rsidR="00EE0925" w:rsidRPr="00D73E8A" w:rsidRDefault="00EE0925" w:rsidP="00EE0925">
            <w:pPr>
              <w:pStyle w:val="Normaalweb"/>
              <w:rPr>
                <w:rFonts w:asciiTheme="minorHAnsi" w:hAnsiTheme="minorHAnsi" w:cstheme="minorHAnsi"/>
                <w:sz w:val="20"/>
                <w:szCs w:val="20"/>
              </w:rPr>
            </w:pPr>
            <w:r w:rsidRPr="001B668F">
              <w:rPr>
                <w:rFonts w:asciiTheme="minorHAnsi" w:hAnsiTheme="minorHAnsi" w:cstheme="minorHAnsi"/>
                <w:sz w:val="20"/>
                <w:szCs w:val="20"/>
              </w:rPr>
              <w:t>Schooljaar 202</w:t>
            </w:r>
            <w:r>
              <w:rPr>
                <w:rFonts w:asciiTheme="minorHAnsi" w:hAnsiTheme="minorHAnsi" w:cstheme="minorHAnsi"/>
                <w:sz w:val="20"/>
                <w:szCs w:val="20"/>
              </w:rPr>
              <w:t>3</w:t>
            </w:r>
            <w:r w:rsidRPr="001B668F">
              <w:rPr>
                <w:rFonts w:asciiTheme="minorHAnsi" w:hAnsiTheme="minorHAnsi" w:cstheme="minorHAnsi"/>
                <w:sz w:val="20"/>
                <w:szCs w:val="20"/>
              </w:rPr>
              <w:t>-202</w:t>
            </w:r>
            <w:r>
              <w:rPr>
                <w:rFonts w:asciiTheme="minorHAnsi" w:hAnsiTheme="minorHAnsi" w:cstheme="minorHAnsi"/>
                <w:sz w:val="20"/>
                <w:szCs w:val="20"/>
              </w:rPr>
              <w:t>4</w:t>
            </w:r>
          </w:p>
        </w:tc>
        <w:tc>
          <w:tcPr>
            <w:tcW w:w="6054" w:type="dxa"/>
          </w:tcPr>
          <w:p w14:paraId="01C47831" w14:textId="77777777" w:rsidR="00EE0925" w:rsidRPr="001B668F" w:rsidRDefault="00EE0925" w:rsidP="00EE0925">
            <w:pPr>
              <w:pStyle w:val="Geenafstand1"/>
              <w:rPr>
                <w:rFonts w:asciiTheme="minorHAnsi" w:hAnsiTheme="minorHAnsi" w:cstheme="minorHAnsi"/>
                <w:sz w:val="20"/>
                <w:szCs w:val="20"/>
              </w:rPr>
            </w:pPr>
            <w:r w:rsidRPr="001B668F">
              <w:rPr>
                <w:rFonts w:asciiTheme="minorHAnsi" w:hAnsiTheme="minorHAnsi" w:cstheme="minorHAnsi"/>
                <w:sz w:val="20"/>
                <w:szCs w:val="20"/>
              </w:rPr>
              <w:t>Onder andere:</w:t>
            </w:r>
          </w:p>
          <w:p w14:paraId="694390D8" w14:textId="77777777" w:rsidR="00EE0925" w:rsidRPr="001B668F" w:rsidRDefault="00EE0925" w:rsidP="00EE0925">
            <w:pPr>
              <w:pStyle w:val="Geenafstand1"/>
              <w:numPr>
                <w:ilvl w:val="0"/>
                <w:numId w:val="13"/>
              </w:numPr>
              <w:rPr>
                <w:rFonts w:asciiTheme="minorHAnsi" w:hAnsiTheme="minorHAnsi" w:cstheme="minorBidi"/>
                <w:sz w:val="20"/>
                <w:szCs w:val="20"/>
              </w:rPr>
            </w:pPr>
            <w:r w:rsidRPr="001B668F">
              <w:rPr>
                <w:rFonts w:asciiTheme="minorHAnsi" w:hAnsiTheme="minorHAnsi" w:cstheme="minorBidi"/>
                <w:sz w:val="20"/>
                <w:szCs w:val="20"/>
              </w:rPr>
              <w:t xml:space="preserve">Het team wordt </w:t>
            </w:r>
            <w:r>
              <w:rPr>
                <w:rFonts w:asciiTheme="minorHAnsi" w:hAnsiTheme="minorHAnsi" w:cstheme="minorBidi"/>
                <w:sz w:val="20"/>
                <w:szCs w:val="20"/>
              </w:rPr>
              <w:t xml:space="preserve">verder </w:t>
            </w:r>
            <w:r w:rsidRPr="001B668F">
              <w:rPr>
                <w:rFonts w:asciiTheme="minorHAnsi" w:hAnsiTheme="minorHAnsi" w:cstheme="minorBidi"/>
                <w:sz w:val="20"/>
                <w:szCs w:val="20"/>
              </w:rPr>
              <w:t>verdiepend geschoold ten aanzien van meer eigenaarschap bij het eigen leerproces van de leerling;</w:t>
            </w:r>
          </w:p>
          <w:p w14:paraId="60188C48" w14:textId="77777777" w:rsidR="00EE0925" w:rsidRPr="001B668F" w:rsidRDefault="00EE0925" w:rsidP="00EE0925">
            <w:pPr>
              <w:pStyle w:val="Geenafstand1"/>
              <w:numPr>
                <w:ilvl w:val="0"/>
                <w:numId w:val="13"/>
              </w:numPr>
              <w:rPr>
                <w:rFonts w:asciiTheme="minorHAnsi" w:hAnsiTheme="minorHAnsi" w:cstheme="minorHAnsi"/>
                <w:sz w:val="20"/>
                <w:szCs w:val="20"/>
              </w:rPr>
            </w:pPr>
            <w:r>
              <w:rPr>
                <w:rFonts w:asciiTheme="minorHAnsi" w:hAnsiTheme="minorHAnsi" w:cstheme="minorHAnsi"/>
                <w:sz w:val="20"/>
                <w:szCs w:val="20"/>
              </w:rPr>
              <w:t>Werkwijze “Stichting LeerKRACHT” borgen en optimaliseren (leren van en met elkaar);</w:t>
            </w:r>
          </w:p>
          <w:p w14:paraId="28CA8086" w14:textId="77777777" w:rsidR="00EE0925" w:rsidRDefault="00EE0925" w:rsidP="00EE0925">
            <w:pPr>
              <w:pStyle w:val="Geenafstand1"/>
              <w:numPr>
                <w:ilvl w:val="0"/>
                <w:numId w:val="13"/>
              </w:numPr>
              <w:rPr>
                <w:rFonts w:asciiTheme="minorHAnsi" w:hAnsiTheme="minorHAnsi" w:cstheme="minorHAnsi"/>
                <w:sz w:val="20"/>
                <w:szCs w:val="20"/>
              </w:rPr>
            </w:pPr>
            <w:r w:rsidRPr="001B668F">
              <w:rPr>
                <w:rFonts w:asciiTheme="minorHAnsi" w:hAnsiTheme="minorHAnsi" w:cstheme="minorHAnsi"/>
                <w:sz w:val="20"/>
                <w:szCs w:val="20"/>
              </w:rPr>
              <w:t>ICT inzet intensiveren, zowel voor de leerlingen als de medewerkers;</w:t>
            </w:r>
          </w:p>
          <w:p w14:paraId="7BB14A66" w14:textId="77777777" w:rsidR="00EE0925" w:rsidRDefault="00EE0925" w:rsidP="00EE0925">
            <w:pPr>
              <w:pStyle w:val="Geenafstand1"/>
              <w:numPr>
                <w:ilvl w:val="0"/>
                <w:numId w:val="13"/>
              </w:numPr>
              <w:rPr>
                <w:rFonts w:asciiTheme="minorHAnsi" w:hAnsiTheme="minorHAnsi" w:cstheme="minorHAnsi"/>
                <w:sz w:val="20"/>
                <w:szCs w:val="20"/>
              </w:rPr>
            </w:pPr>
            <w:r>
              <w:rPr>
                <w:rFonts w:asciiTheme="minorHAnsi" w:hAnsiTheme="minorHAnsi" w:cstheme="minorHAnsi"/>
                <w:sz w:val="20"/>
                <w:szCs w:val="20"/>
              </w:rPr>
              <w:t>“Taalvleugel” opzetten i.s.m. logopedist;</w:t>
            </w:r>
          </w:p>
          <w:p w14:paraId="5B803452" w14:textId="77777777" w:rsidR="00EE0925" w:rsidRPr="001B668F" w:rsidRDefault="00EE0925" w:rsidP="00EE0925">
            <w:pPr>
              <w:pStyle w:val="Geenafstand1"/>
              <w:numPr>
                <w:ilvl w:val="0"/>
                <w:numId w:val="13"/>
              </w:numPr>
              <w:rPr>
                <w:rFonts w:asciiTheme="minorHAnsi" w:hAnsiTheme="minorHAnsi" w:cstheme="minorHAnsi"/>
                <w:sz w:val="20"/>
                <w:szCs w:val="20"/>
              </w:rPr>
            </w:pPr>
            <w:r>
              <w:rPr>
                <w:rFonts w:asciiTheme="minorHAnsi" w:hAnsiTheme="minorHAnsi" w:cstheme="minorHAnsi"/>
                <w:sz w:val="20"/>
                <w:szCs w:val="20"/>
              </w:rPr>
              <w:t xml:space="preserve">Onderwijs-jeugdarrangementen (OJA’s): inzet van verschillende organisaties vormgeven, in samenwerking met gemeentes; </w:t>
            </w:r>
          </w:p>
          <w:p w14:paraId="60642500" w14:textId="77777777" w:rsidR="00EE0925" w:rsidRPr="001B668F" w:rsidRDefault="00EE0925" w:rsidP="00EE0925">
            <w:pPr>
              <w:numPr>
                <w:ilvl w:val="0"/>
                <w:numId w:val="13"/>
              </w:numPr>
              <w:rPr>
                <w:rFonts w:cstheme="minorHAnsi"/>
                <w:sz w:val="20"/>
                <w:szCs w:val="20"/>
              </w:rPr>
            </w:pPr>
            <w:r w:rsidRPr="001B668F">
              <w:rPr>
                <w:rFonts w:cstheme="minorHAnsi"/>
                <w:sz w:val="20"/>
                <w:szCs w:val="20"/>
              </w:rPr>
              <w:t>Feedback geven en grenzen stellen;</w:t>
            </w:r>
          </w:p>
          <w:p w14:paraId="7CEC4A76" w14:textId="77777777" w:rsidR="00EE0925" w:rsidRPr="001C3BB9" w:rsidRDefault="00EE0925" w:rsidP="00EE0925">
            <w:pPr>
              <w:numPr>
                <w:ilvl w:val="0"/>
                <w:numId w:val="13"/>
              </w:numPr>
              <w:rPr>
                <w:sz w:val="20"/>
                <w:szCs w:val="20"/>
              </w:rPr>
            </w:pPr>
            <w:r w:rsidRPr="001B668F">
              <w:rPr>
                <w:sz w:val="20"/>
                <w:szCs w:val="20"/>
              </w:rPr>
              <w:t xml:space="preserve">Kleutervisie </w:t>
            </w:r>
            <w:r>
              <w:rPr>
                <w:sz w:val="20"/>
                <w:szCs w:val="20"/>
              </w:rPr>
              <w:t>implementeren en borgen;</w:t>
            </w:r>
          </w:p>
          <w:p w14:paraId="0FF18C6D" w14:textId="77777777" w:rsidR="00EE0925" w:rsidRPr="001B668F" w:rsidRDefault="00EE0925" w:rsidP="00EE0925">
            <w:pPr>
              <w:numPr>
                <w:ilvl w:val="0"/>
                <w:numId w:val="13"/>
              </w:numPr>
              <w:rPr>
                <w:rFonts w:cstheme="minorHAnsi"/>
                <w:sz w:val="20"/>
                <w:szCs w:val="20"/>
              </w:rPr>
            </w:pPr>
            <w:r w:rsidRPr="001B668F">
              <w:rPr>
                <w:rFonts w:cstheme="minorHAnsi"/>
                <w:sz w:val="20"/>
                <w:szCs w:val="20"/>
              </w:rPr>
              <w:t>Het in</w:t>
            </w:r>
            <w:r>
              <w:rPr>
                <w:rFonts w:cstheme="minorHAnsi"/>
                <w:sz w:val="20"/>
                <w:szCs w:val="20"/>
              </w:rPr>
              <w:t>t</w:t>
            </w:r>
            <w:r w:rsidRPr="001B668F">
              <w:rPr>
                <w:rFonts w:cstheme="minorHAnsi"/>
                <w:sz w:val="20"/>
                <w:szCs w:val="20"/>
              </w:rPr>
              <w:t>ensiveren van Burgerschap;</w:t>
            </w:r>
          </w:p>
          <w:p w14:paraId="40A4F94E" w14:textId="77777777" w:rsidR="00EE0925" w:rsidRDefault="00EE0925" w:rsidP="00EE0925">
            <w:pPr>
              <w:numPr>
                <w:ilvl w:val="0"/>
                <w:numId w:val="13"/>
              </w:numPr>
              <w:rPr>
                <w:sz w:val="20"/>
                <w:szCs w:val="20"/>
              </w:rPr>
            </w:pPr>
            <w:r w:rsidRPr="001B668F">
              <w:rPr>
                <w:sz w:val="20"/>
                <w:szCs w:val="20"/>
              </w:rPr>
              <w:t xml:space="preserve">Huisvesting </w:t>
            </w:r>
            <w:r>
              <w:rPr>
                <w:sz w:val="20"/>
                <w:szCs w:val="20"/>
              </w:rPr>
              <w:t xml:space="preserve">(renovatie) </w:t>
            </w:r>
            <w:r w:rsidRPr="001B668F">
              <w:rPr>
                <w:sz w:val="20"/>
                <w:szCs w:val="20"/>
              </w:rPr>
              <w:t>Paddepad 6 en 8</w:t>
            </w:r>
            <w:r>
              <w:rPr>
                <w:sz w:val="20"/>
                <w:szCs w:val="20"/>
              </w:rPr>
              <w:t>;</w:t>
            </w:r>
          </w:p>
          <w:p w14:paraId="13FCF8A9" w14:textId="77777777" w:rsidR="00EE0925" w:rsidRPr="001B668F" w:rsidRDefault="00EE0925" w:rsidP="00EE0925">
            <w:pPr>
              <w:numPr>
                <w:ilvl w:val="0"/>
                <w:numId w:val="13"/>
              </w:numPr>
              <w:rPr>
                <w:sz w:val="20"/>
                <w:szCs w:val="20"/>
              </w:rPr>
            </w:pPr>
            <w:r>
              <w:rPr>
                <w:sz w:val="20"/>
                <w:szCs w:val="20"/>
              </w:rPr>
              <w:t>Werkwijze en inzet van de ambulante begeleidingsdienst De Loodsboot vernieuwen. Medewerkers van De Strandwacht inzetten bij de scholen in de regio Haaglanden en Westland (trainingen/scholing geven).</w:t>
            </w:r>
          </w:p>
          <w:p w14:paraId="1396010C" w14:textId="20C730B3" w:rsidR="00EE0925" w:rsidRPr="00EE0925" w:rsidRDefault="00EE0925" w:rsidP="00EE0925">
            <w:pPr>
              <w:rPr>
                <w:rFonts w:eastAsiaTheme="minorEastAsia"/>
                <w:sz w:val="20"/>
                <w:szCs w:val="20"/>
              </w:rPr>
            </w:pPr>
          </w:p>
        </w:tc>
      </w:tr>
    </w:tbl>
    <w:p w14:paraId="29F6B7D4" w14:textId="369C9BC2" w:rsidR="008B423F" w:rsidRPr="00EF1FF5" w:rsidRDefault="00BE2EA2" w:rsidP="00EF1FF5">
      <w:pPr>
        <w:rPr>
          <w:rFonts w:ascii="Lucida Sans Unicode" w:hAnsi="Lucida Sans Unicode" w:cs="Lucida Sans Unicode"/>
          <w:b/>
          <w:color w:val="0070C0"/>
          <w:sz w:val="28"/>
          <w:szCs w:val="28"/>
        </w:rPr>
      </w:pPr>
      <w:r w:rsidRPr="00BE2EA2">
        <w:rPr>
          <w:b/>
          <w:color w:val="0070C0"/>
          <w:sz w:val="28"/>
          <w:szCs w:val="28"/>
        </w:rPr>
        <w:lastRenderedPageBreak/>
        <w:t>B</w:t>
      </w:r>
      <w:r w:rsidR="006349F3" w:rsidRPr="00BE2EA2">
        <w:rPr>
          <w:b/>
          <w:color w:val="0070C0"/>
          <w:sz w:val="28"/>
          <w:szCs w:val="28"/>
        </w:rPr>
        <w:t xml:space="preserve">ijlage </w:t>
      </w:r>
      <w:r w:rsidR="006C7038">
        <w:rPr>
          <w:b/>
          <w:color w:val="0070C0"/>
          <w:sz w:val="28"/>
          <w:szCs w:val="28"/>
        </w:rPr>
        <w:t>I</w:t>
      </w:r>
    </w:p>
    <w:p w14:paraId="78F71A9A" w14:textId="77777777" w:rsidR="00290DC8" w:rsidRDefault="00290DC8" w:rsidP="008B423F">
      <w:pPr>
        <w:pStyle w:val="Geenafstand"/>
        <w:rPr>
          <w:b/>
          <w:sz w:val="20"/>
        </w:rPr>
      </w:pPr>
    </w:p>
    <w:p w14:paraId="52B3CD88" w14:textId="3B451BC2" w:rsidR="002076B8" w:rsidRPr="002076B8" w:rsidRDefault="00034B81" w:rsidP="69B19041">
      <w:pPr>
        <w:pStyle w:val="Default"/>
        <w:spacing w:after="100" w:afterAutospacing="1"/>
        <w:rPr>
          <w:rFonts w:ascii="Calibri" w:hAnsi="Calibri" w:cs="Calibri"/>
          <w:color w:val="auto"/>
          <w:sz w:val="20"/>
          <w:szCs w:val="20"/>
        </w:rPr>
      </w:pPr>
      <w:r w:rsidRPr="69B19041">
        <w:rPr>
          <w:rFonts w:ascii="Calibri" w:hAnsi="Calibri" w:cs="Calibri"/>
          <w:b/>
          <w:bCs/>
          <w:color w:val="0070C0"/>
          <w:sz w:val="20"/>
          <w:szCs w:val="20"/>
        </w:rPr>
        <w:t>Landelijk doelgroepenmodel Le</w:t>
      </w:r>
      <w:r w:rsidR="72728339" w:rsidRPr="69B19041">
        <w:rPr>
          <w:rFonts w:ascii="Calibri" w:hAnsi="Calibri" w:cs="Calibri"/>
          <w:b/>
          <w:bCs/>
          <w:color w:val="0070C0"/>
          <w:sz w:val="20"/>
          <w:szCs w:val="20"/>
        </w:rPr>
        <w:t>cs</w:t>
      </w:r>
      <w:r w:rsidRPr="69B19041">
        <w:rPr>
          <w:rFonts w:ascii="Calibri" w:hAnsi="Calibri" w:cs="Calibri"/>
          <w:b/>
          <w:bCs/>
          <w:color w:val="0070C0"/>
          <w:sz w:val="20"/>
          <w:szCs w:val="20"/>
        </w:rPr>
        <w:t xml:space="preserve">o </w:t>
      </w:r>
      <w:r w:rsidR="001F62FB" w:rsidRPr="69B19041">
        <w:rPr>
          <w:rFonts w:ascii="Calibri" w:hAnsi="Calibri" w:cs="Calibri"/>
          <w:color w:val="0070C0"/>
          <w:sz w:val="20"/>
          <w:szCs w:val="20"/>
        </w:rPr>
        <w:t xml:space="preserve"> </w:t>
      </w:r>
      <w:r>
        <w:br/>
      </w:r>
      <w:r w:rsidR="001F62FB" w:rsidRPr="002076B8">
        <w:rPr>
          <w:rFonts w:ascii="Calibri" w:hAnsi="Calibri" w:cs="Calibri"/>
          <w:color w:val="auto"/>
          <w:sz w:val="20"/>
          <w:szCs w:val="20"/>
        </w:rPr>
        <w:t xml:space="preserve">Bij de beschrijving van de ondersteuningsbehoeften van de leerling in het SO komen mogelijke elementen terug uit het landelijk </w:t>
      </w:r>
      <w:r w:rsidR="002076B8">
        <w:rPr>
          <w:rFonts w:ascii="Calibri" w:hAnsi="Calibri" w:cs="Calibri"/>
          <w:color w:val="auto"/>
          <w:sz w:val="20"/>
          <w:szCs w:val="20"/>
        </w:rPr>
        <w:t xml:space="preserve">doelgroepenmodel van Lecso. </w:t>
      </w:r>
      <w:r w:rsidR="002076B8" w:rsidRPr="000477A5">
        <w:rPr>
          <w:rFonts w:ascii="Calibri" w:hAnsi="Calibri" w:cs="Calibri"/>
          <w:color w:val="auto"/>
          <w:sz w:val="20"/>
          <w:szCs w:val="20"/>
        </w:rPr>
        <w:t>H</w:t>
      </w:r>
      <w:r w:rsidR="001F62FB" w:rsidRPr="000477A5">
        <w:rPr>
          <w:rFonts w:ascii="Calibri" w:hAnsi="Calibri" w:cs="Calibri"/>
          <w:color w:val="auto"/>
          <w:sz w:val="20"/>
          <w:szCs w:val="20"/>
        </w:rPr>
        <w:t xml:space="preserve">et </w:t>
      </w:r>
      <w:r w:rsidR="00897867" w:rsidRPr="000477A5">
        <w:rPr>
          <w:rFonts w:ascii="Calibri" w:hAnsi="Calibri" w:cs="Calibri"/>
          <w:color w:val="auto"/>
          <w:sz w:val="20"/>
          <w:szCs w:val="20"/>
        </w:rPr>
        <w:t xml:space="preserve">model </w:t>
      </w:r>
      <w:r w:rsidR="002076B8" w:rsidRPr="000477A5">
        <w:rPr>
          <w:rFonts w:ascii="Calibri" w:hAnsi="Calibri" w:cs="Calibri"/>
          <w:color w:val="auto"/>
          <w:sz w:val="20"/>
          <w:szCs w:val="20"/>
        </w:rPr>
        <w:t>zal het komende jaar</w:t>
      </w:r>
      <w:r w:rsidR="00897867" w:rsidRPr="000477A5">
        <w:rPr>
          <w:rFonts w:ascii="Calibri" w:hAnsi="Calibri" w:cs="Calibri"/>
          <w:color w:val="auto"/>
          <w:sz w:val="20"/>
          <w:szCs w:val="20"/>
        </w:rPr>
        <w:t xml:space="preserve"> (2022-2023)</w:t>
      </w:r>
      <w:r w:rsidR="002076B8" w:rsidRPr="000477A5">
        <w:rPr>
          <w:rFonts w:ascii="Calibri" w:hAnsi="Calibri" w:cs="Calibri"/>
          <w:color w:val="auto"/>
          <w:sz w:val="20"/>
          <w:szCs w:val="20"/>
        </w:rPr>
        <w:t xml:space="preserve"> gebruikt </w:t>
      </w:r>
      <w:r w:rsidR="00897867" w:rsidRPr="000477A5">
        <w:rPr>
          <w:rFonts w:ascii="Calibri" w:hAnsi="Calibri" w:cs="Calibri"/>
          <w:color w:val="auto"/>
          <w:sz w:val="20"/>
          <w:szCs w:val="20"/>
        </w:rPr>
        <w:t xml:space="preserve">gaan </w:t>
      </w:r>
      <w:r w:rsidR="002076B8" w:rsidRPr="000477A5">
        <w:rPr>
          <w:rFonts w:ascii="Calibri" w:hAnsi="Calibri" w:cs="Calibri"/>
          <w:color w:val="auto"/>
          <w:sz w:val="20"/>
          <w:szCs w:val="20"/>
        </w:rPr>
        <w:t xml:space="preserve">worden. Het zal </w:t>
      </w:r>
      <w:r w:rsidR="000477A5">
        <w:rPr>
          <w:rFonts w:ascii="Calibri" w:hAnsi="Calibri" w:cs="Calibri"/>
          <w:color w:val="auto"/>
          <w:sz w:val="20"/>
          <w:szCs w:val="20"/>
        </w:rPr>
        <w:t xml:space="preserve">in 2023-2024 verwerkt worden in </w:t>
      </w:r>
      <w:r w:rsidR="002076B8" w:rsidRPr="000477A5">
        <w:rPr>
          <w:rFonts w:ascii="Calibri" w:hAnsi="Calibri" w:cs="Calibri"/>
          <w:color w:val="auto"/>
          <w:sz w:val="20"/>
          <w:szCs w:val="20"/>
        </w:rPr>
        <w:t xml:space="preserve">het </w:t>
      </w:r>
      <w:r w:rsidR="00255703" w:rsidRPr="000477A5">
        <w:rPr>
          <w:rFonts w:ascii="Calibri" w:hAnsi="Calibri" w:cs="Calibri"/>
          <w:color w:val="auto"/>
          <w:sz w:val="20"/>
          <w:szCs w:val="20"/>
        </w:rPr>
        <w:t xml:space="preserve">Ontwikkelingsplan </w:t>
      </w:r>
      <w:r w:rsidR="002076B8" w:rsidRPr="000477A5">
        <w:rPr>
          <w:rFonts w:ascii="Calibri" w:hAnsi="Calibri" w:cs="Calibri"/>
          <w:color w:val="auto"/>
          <w:sz w:val="20"/>
          <w:szCs w:val="20"/>
        </w:rPr>
        <w:t>.</w:t>
      </w:r>
    </w:p>
    <w:p w14:paraId="1E13ABBB" w14:textId="416D13E2" w:rsidR="00290DC8" w:rsidRPr="00290DC8" w:rsidRDefault="002076B8" w:rsidP="008B423F">
      <w:pPr>
        <w:pStyle w:val="Geenafstand"/>
        <w:rPr>
          <w:b/>
          <w:sz w:val="20"/>
        </w:rPr>
      </w:pPr>
      <w:r w:rsidRPr="002076B8">
        <w:rPr>
          <w:rFonts w:ascii="Calibri" w:eastAsia="Calibri" w:hAnsi="Calibri" w:cs="Times New Roman"/>
          <w:noProof/>
          <w:lang w:eastAsia="nl-NL"/>
        </w:rPr>
        <w:drawing>
          <wp:inline distT="0" distB="0" distL="0" distR="0" wp14:anchorId="10A0955A" wp14:editId="1FA1D760">
            <wp:extent cx="6410325" cy="3637915"/>
            <wp:effectExtent l="0" t="0" r="9525" b="63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54776C.tmp"/>
                    <pic:cNvPicPr/>
                  </pic:nvPicPr>
                  <pic:blipFill>
                    <a:blip r:embed="rId14">
                      <a:extLst>
                        <a:ext uri="{28A0092B-C50C-407E-A947-70E740481C1C}">
                          <a14:useLocalDpi xmlns:a14="http://schemas.microsoft.com/office/drawing/2010/main" val="0"/>
                        </a:ext>
                      </a:extLst>
                    </a:blip>
                    <a:stretch>
                      <a:fillRect/>
                    </a:stretch>
                  </pic:blipFill>
                  <pic:spPr>
                    <a:xfrm>
                      <a:off x="0" y="0"/>
                      <a:ext cx="6462705" cy="3667641"/>
                    </a:xfrm>
                    <a:prstGeom prst="rect">
                      <a:avLst/>
                    </a:prstGeom>
                  </pic:spPr>
                </pic:pic>
              </a:graphicData>
            </a:graphic>
          </wp:inline>
        </w:drawing>
      </w:r>
    </w:p>
    <w:sectPr w:rsidR="00290DC8" w:rsidRPr="00290DC8">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CBD0CD" w14:textId="77777777" w:rsidR="005E4CD9" w:rsidRDefault="005E4CD9" w:rsidP="004937A2">
      <w:pPr>
        <w:spacing w:after="0" w:line="240" w:lineRule="auto"/>
      </w:pPr>
      <w:r>
        <w:separator/>
      </w:r>
    </w:p>
  </w:endnote>
  <w:endnote w:type="continuationSeparator" w:id="0">
    <w:p w14:paraId="54E33B87" w14:textId="77777777" w:rsidR="005E4CD9" w:rsidRDefault="005E4CD9" w:rsidP="004937A2">
      <w:pPr>
        <w:spacing w:after="0" w:line="240" w:lineRule="auto"/>
      </w:pPr>
      <w:r>
        <w:continuationSeparator/>
      </w:r>
    </w:p>
  </w:endnote>
  <w:endnote w:type="continuationNotice" w:id="1">
    <w:p w14:paraId="4C517037" w14:textId="77777777" w:rsidR="005E4CD9" w:rsidRDefault="005E4C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C859BD" w14:textId="77777777" w:rsidR="001D6AF0" w:rsidRDefault="001B4A51">
    <w:pPr>
      <w:pStyle w:val="Voettekst"/>
      <w:rPr>
        <w:sz w:val="18"/>
        <w:szCs w:val="18"/>
      </w:rPr>
    </w:pPr>
    <w:r>
      <w:rPr>
        <w:sz w:val="18"/>
        <w:szCs w:val="18"/>
      </w:rPr>
      <w:t>SchoolOndersteuningsProf</w:t>
    </w:r>
    <w:r w:rsidR="00B558BD">
      <w:rPr>
        <w:sz w:val="18"/>
        <w:szCs w:val="18"/>
      </w:rPr>
      <w:t>iel 2021-2025</w:t>
    </w:r>
    <w:r>
      <w:rPr>
        <w:sz w:val="18"/>
        <w:szCs w:val="18"/>
      </w:rPr>
      <w:t xml:space="preserve"> De Strandwacht</w:t>
    </w:r>
    <w:r w:rsidR="001D6AF0">
      <w:rPr>
        <w:sz w:val="18"/>
        <w:szCs w:val="18"/>
      </w:rPr>
      <w:t xml:space="preserve"> </w:t>
    </w:r>
  </w:p>
  <w:p w14:paraId="413316DF" w14:textId="653D590F" w:rsidR="001B4A51" w:rsidRPr="00074C00" w:rsidRDefault="001D6AF0">
    <w:pPr>
      <w:pStyle w:val="Voettekst"/>
    </w:pPr>
    <w:r>
      <w:rPr>
        <w:sz w:val="18"/>
        <w:szCs w:val="18"/>
      </w:rPr>
      <w:t xml:space="preserve">(bijgesteld </w:t>
    </w:r>
    <w:r w:rsidR="00FB6452">
      <w:rPr>
        <w:sz w:val="18"/>
        <w:szCs w:val="18"/>
      </w:rPr>
      <w:t>maart 2024</w:t>
    </w:r>
    <w:r>
      <w:rPr>
        <w:sz w:val="18"/>
        <w:szCs w:val="18"/>
      </w:rPr>
      <w:t>)</w:t>
    </w:r>
    <w:r w:rsidR="001B4A51">
      <w:tab/>
    </w:r>
    <w:r w:rsidR="001B4A51">
      <w:tab/>
    </w:r>
    <w:r w:rsidR="001B4A51">
      <w:fldChar w:fldCharType="begin"/>
    </w:r>
    <w:r w:rsidR="001B4A51">
      <w:instrText xml:space="preserve"> PAGE   \* MERGEFORMAT </w:instrText>
    </w:r>
    <w:r w:rsidR="001B4A51">
      <w:fldChar w:fldCharType="separate"/>
    </w:r>
    <w:r w:rsidR="00897867">
      <w:rPr>
        <w:noProof/>
      </w:rPr>
      <w:t>12</w:t>
    </w:r>
    <w:r w:rsidR="001B4A51">
      <w:fldChar w:fldCharType="end"/>
    </w:r>
    <w:r w:rsidR="001B4A51">
      <w:t xml:space="preserve"> - </w:t>
    </w:r>
    <w:r w:rsidR="003D2549">
      <w:fldChar w:fldCharType="begin"/>
    </w:r>
    <w:r w:rsidR="003D2549">
      <w:instrText>NUMPAGES  \* Arabic  \* MERGEFORMAT</w:instrText>
    </w:r>
    <w:r w:rsidR="003D2549">
      <w:fldChar w:fldCharType="separate"/>
    </w:r>
    <w:r w:rsidR="00897867">
      <w:rPr>
        <w:noProof/>
      </w:rPr>
      <w:t>16</w:t>
    </w:r>
    <w:r w:rsidR="003D254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4904AC" w14:textId="77777777" w:rsidR="005E4CD9" w:rsidRDefault="005E4CD9" w:rsidP="004937A2">
      <w:pPr>
        <w:spacing w:after="0" w:line="240" w:lineRule="auto"/>
      </w:pPr>
      <w:r>
        <w:separator/>
      </w:r>
    </w:p>
  </w:footnote>
  <w:footnote w:type="continuationSeparator" w:id="0">
    <w:p w14:paraId="0BE431FD" w14:textId="77777777" w:rsidR="005E4CD9" w:rsidRDefault="005E4CD9" w:rsidP="004937A2">
      <w:pPr>
        <w:spacing w:after="0" w:line="240" w:lineRule="auto"/>
      </w:pPr>
      <w:r>
        <w:continuationSeparator/>
      </w:r>
    </w:p>
  </w:footnote>
  <w:footnote w:type="continuationNotice" w:id="1">
    <w:p w14:paraId="5AFF2256" w14:textId="77777777" w:rsidR="005E4CD9" w:rsidRDefault="005E4C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92D1E6" w14:textId="3E3F2E6F" w:rsidR="001B4A51" w:rsidRDefault="001B4A51">
    <w:pPr>
      <w:pStyle w:val="Koptekst"/>
    </w:pPr>
    <w:r>
      <w:rPr>
        <w:noProof/>
        <w:lang w:eastAsia="nl-NL"/>
      </w:rPr>
      <w:drawing>
        <wp:inline distT="0" distB="0" distL="0" distR="0" wp14:anchorId="2A33991F" wp14:editId="5E41F605">
          <wp:extent cx="2730734" cy="612476"/>
          <wp:effectExtent l="0" t="0" r="0" b="0"/>
          <wp:docPr id="2" name="Afbeelding 2" descr="SPPOH_logo+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2730734" cy="612476"/>
                  </a:xfrm>
                  <a:prstGeom prst="rect">
                    <a:avLst/>
                  </a:prstGeom>
                </pic:spPr>
              </pic:pic>
            </a:graphicData>
          </a:graphic>
        </wp:inline>
      </w:drawing>
    </w:r>
  </w:p>
  <w:p w14:paraId="18E520A2" w14:textId="3846C722" w:rsidR="001B4A51" w:rsidRDefault="001B4A51">
    <w:pPr>
      <w:pStyle w:val="Koptekst"/>
    </w:pPr>
  </w:p>
  <w:p w14:paraId="0E522B5C" w14:textId="4DAEE6F7" w:rsidR="001B4A51" w:rsidRDefault="001B4A51">
    <w:pPr>
      <w:pStyle w:val="Koptekst"/>
    </w:pPr>
  </w:p>
  <w:p w14:paraId="49DF72C3" w14:textId="77777777" w:rsidR="001B4A51" w:rsidRDefault="001B4A5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F3E8B"/>
    <w:multiLevelType w:val="hybridMultilevel"/>
    <w:tmpl w:val="492213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A85FA5"/>
    <w:multiLevelType w:val="hybridMultilevel"/>
    <w:tmpl w:val="492213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3E760C"/>
    <w:multiLevelType w:val="hybridMultilevel"/>
    <w:tmpl w:val="04CC4E50"/>
    <w:lvl w:ilvl="0" w:tplc="08F4D190">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304857"/>
    <w:multiLevelType w:val="hybridMultilevel"/>
    <w:tmpl w:val="D43A40C2"/>
    <w:lvl w:ilvl="0" w:tplc="52D8B136">
      <w:start w:val="4"/>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4AD439E"/>
    <w:multiLevelType w:val="hybridMultilevel"/>
    <w:tmpl w:val="807E01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52D31A0"/>
    <w:multiLevelType w:val="hybridMultilevel"/>
    <w:tmpl w:val="492213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07A48E2"/>
    <w:multiLevelType w:val="hybridMultilevel"/>
    <w:tmpl w:val="B57838D2"/>
    <w:lvl w:ilvl="0" w:tplc="99D8638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78E4AE9"/>
    <w:multiLevelType w:val="hybridMultilevel"/>
    <w:tmpl w:val="3DB0085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899269E"/>
    <w:multiLevelType w:val="hybridMultilevel"/>
    <w:tmpl w:val="8564D3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DD2106A"/>
    <w:multiLevelType w:val="multilevel"/>
    <w:tmpl w:val="B0DC57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E0A6000"/>
    <w:multiLevelType w:val="hybridMultilevel"/>
    <w:tmpl w:val="9EBE6998"/>
    <w:lvl w:ilvl="0" w:tplc="833AEF0E">
      <w:start w:val="4"/>
      <w:numFmt w:val="upperLetter"/>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1136C38"/>
    <w:multiLevelType w:val="hybridMultilevel"/>
    <w:tmpl w:val="ED44EAF2"/>
    <w:lvl w:ilvl="0" w:tplc="99D8638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8AA151F"/>
    <w:multiLevelType w:val="hybridMultilevel"/>
    <w:tmpl w:val="8398D156"/>
    <w:lvl w:ilvl="0" w:tplc="90F8FDB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B68548F"/>
    <w:multiLevelType w:val="hybridMultilevel"/>
    <w:tmpl w:val="807E01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4E950B0"/>
    <w:multiLevelType w:val="hybridMultilevel"/>
    <w:tmpl w:val="62AE43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5405E3F"/>
    <w:multiLevelType w:val="hybridMultilevel"/>
    <w:tmpl w:val="492213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7C62B8C"/>
    <w:multiLevelType w:val="hybridMultilevel"/>
    <w:tmpl w:val="9B2C5A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A515827"/>
    <w:multiLevelType w:val="hybridMultilevel"/>
    <w:tmpl w:val="807E01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95756262">
    <w:abstractNumId w:val="12"/>
  </w:num>
  <w:num w:numId="2" w16cid:durableId="223418578">
    <w:abstractNumId w:val="7"/>
  </w:num>
  <w:num w:numId="3" w16cid:durableId="285703129">
    <w:abstractNumId w:val="10"/>
  </w:num>
  <w:num w:numId="4" w16cid:durableId="415977995">
    <w:abstractNumId w:val="9"/>
  </w:num>
  <w:num w:numId="5" w16cid:durableId="1920627678">
    <w:abstractNumId w:val="16"/>
  </w:num>
  <w:num w:numId="6" w16cid:durableId="1373117861">
    <w:abstractNumId w:val="11"/>
  </w:num>
  <w:num w:numId="7" w16cid:durableId="457649499">
    <w:abstractNumId w:val="6"/>
  </w:num>
  <w:num w:numId="8" w16cid:durableId="888960700">
    <w:abstractNumId w:val="1"/>
  </w:num>
  <w:num w:numId="9" w16cid:durableId="70007872">
    <w:abstractNumId w:val="5"/>
  </w:num>
  <w:num w:numId="10" w16cid:durableId="1682901443">
    <w:abstractNumId w:val="0"/>
  </w:num>
  <w:num w:numId="11" w16cid:durableId="1748502198">
    <w:abstractNumId w:val="8"/>
  </w:num>
  <w:num w:numId="12" w16cid:durableId="1607808035">
    <w:abstractNumId w:val="15"/>
  </w:num>
  <w:num w:numId="13" w16cid:durableId="1006060330">
    <w:abstractNumId w:val="14"/>
  </w:num>
  <w:num w:numId="14" w16cid:durableId="1061103395">
    <w:abstractNumId w:val="2"/>
  </w:num>
  <w:num w:numId="15" w16cid:durableId="189683024">
    <w:abstractNumId w:val="3"/>
  </w:num>
  <w:num w:numId="16" w16cid:durableId="137261633">
    <w:abstractNumId w:val="4"/>
  </w:num>
  <w:num w:numId="17" w16cid:durableId="1796217050">
    <w:abstractNumId w:val="13"/>
  </w:num>
  <w:num w:numId="18" w16cid:durableId="386534251">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C3C"/>
    <w:rsid w:val="000021B5"/>
    <w:rsid w:val="00006287"/>
    <w:rsid w:val="00010DE4"/>
    <w:rsid w:val="00014F8F"/>
    <w:rsid w:val="0001597B"/>
    <w:rsid w:val="000238E9"/>
    <w:rsid w:val="00023E69"/>
    <w:rsid w:val="00025FE6"/>
    <w:rsid w:val="000302E0"/>
    <w:rsid w:val="00031196"/>
    <w:rsid w:val="00034B81"/>
    <w:rsid w:val="000411A3"/>
    <w:rsid w:val="00043C0B"/>
    <w:rsid w:val="000462B2"/>
    <w:rsid w:val="000477A5"/>
    <w:rsid w:val="00047FA1"/>
    <w:rsid w:val="00051696"/>
    <w:rsid w:val="00054012"/>
    <w:rsid w:val="00057134"/>
    <w:rsid w:val="00060163"/>
    <w:rsid w:val="00063C7D"/>
    <w:rsid w:val="00063CEC"/>
    <w:rsid w:val="00067052"/>
    <w:rsid w:val="00070C83"/>
    <w:rsid w:val="00072F5E"/>
    <w:rsid w:val="00074C00"/>
    <w:rsid w:val="000956CA"/>
    <w:rsid w:val="000972D8"/>
    <w:rsid w:val="000A154B"/>
    <w:rsid w:val="000A3EB6"/>
    <w:rsid w:val="000B4B73"/>
    <w:rsid w:val="000C0B27"/>
    <w:rsid w:val="000C533F"/>
    <w:rsid w:val="000D0F0B"/>
    <w:rsid w:val="000D26DF"/>
    <w:rsid w:val="000D3CA6"/>
    <w:rsid w:val="000D5A53"/>
    <w:rsid w:val="000F067C"/>
    <w:rsid w:val="000F3B5B"/>
    <w:rsid w:val="000F441E"/>
    <w:rsid w:val="00104CAE"/>
    <w:rsid w:val="001061DB"/>
    <w:rsid w:val="00110BDB"/>
    <w:rsid w:val="0011711E"/>
    <w:rsid w:val="001237D0"/>
    <w:rsid w:val="00131560"/>
    <w:rsid w:val="0013214B"/>
    <w:rsid w:val="00132460"/>
    <w:rsid w:val="001324D9"/>
    <w:rsid w:val="001453F3"/>
    <w:rsid w:val="00151EE0"/>
    <w:rsid w:val="00153410"/>
    <w:rsid w:val="00157936"/>
    <w:rsid w:val="001623E7"/>
    <w:rsid w:val="00162C50"/>
    <w:rsid w:val="00164E52"/>
    <w:rsid w:val="0017035D"/>
    <w:rsid w:val="00177CCA"/>
    <w:rsid w:val="00190BD0"/>
    <w:rsid w:val="00194508"/>
    <w:rsid w:val="001946C6"/>
    <w:rsid w:val="001964DD"/>
    <w:rsid w:val="001A588C"/>
    <w:rsid w:val="001B1869"/>
    <w:rsid w:val="001B2058"/>
    <w:rsid w:val="001B4A51"/>
    <w:rsid w:val="001B5E3E"/>
    <w:rsid w:val="001B668F"/>
    <w:rsid w:val="001B7BDF"/>
    <w:rsid w:val="001C217B"/>
    <w:rsid w:val="001C3BB9"/>
    <w:rsid w:val="001C4266"/>
    <w:rsid w:val="001D097F"/>
    <w:rsid w:val="001D4E79"/>
    <w:rsid w:val="001D6AF0"/>
    <w:rsid w:val="001D72E8"/>
    <w:rsid w:val="001E3B70"/>
    <w:rsid w:val="001F62FB"/>
    <w:rsid w:val="00203508"/>
    <w:rsid w:val="00203A33"/>
    <w:rsid w:val="002076B8"/>
    <w:rsid w:val="002239CB"/>
    <w:rsid w:val="00225CA8"/>
    <w:rsid w:val="002264A0"/>
    <w:rsid w:val="00235137"/>
    <w:rsid w:val="002410DE"/>
    <w:rsid w:val="00241AE9"/>
    <w:rsid w:val="0024253E"/>
    <w:rsid w:val="00244497"/>
    <w:rsid w:val="00246182"/>
    <w:rsid w:val="00250C9D"/>
    <w:rsid w:val="00255703"/>
    <w:rsid w:val="00265980"/>
    <w:rsid w:val="00270FAF"/>
    <w:rsid w:val="00272A39"/>
    <w:rsid w:val="00275963"/>
    <w:rsid w:val="00276CD3"/>
    <w:rsid w:val="00281A0B"/>
    <w:rsid w:val="00284BE0"/>
    <w:rsid w:val="00290DC8"/>
    <w:rsid w:val="002A4BDB"/>
    <w:rsid w:val="002B1637"/>
    <w:rsid w:val="002C04DA"/>
    <w:rsid w:val="002C1111"/>
    <w:rsid w:val="002C3D9D"/>
    <w:rsid w:val="002D4ECF"/>
    <w:rsid w:val="002D64A5"/>
    <w:rsid w:val="002E0DDD"/>
    <w:rsid w:val="002E17BF"/>
    <w:rsid w:val="002E185B"/>
    <w:rsid w:val="002E3CFA"/>
    <w:rsid w:val="002E748E"/>
    <w:rsid w:val="002F0261"/>
    <w:rsid w:val="00300D0B"/>
    <w:rsid w:val="00301E06"/>
    <w:rsid w:val="00302C6A"/>
    <w:rsid w:val="00305FC7"/>
    <w:rsid w:val="0031483F"/>
    <w:rsid w:val="00322EED"/>
    <w:rsid w:val="00324D83"/>
    <w:rsid w:val="00326700"/>
    <w:rsid w:val="0033094E"/>
    <w:rsid w:val="00330FF1"/>
    <w:rsid w:val="00332E7E"/>
    <w:rsid w:val="00333406"/>
    <w:rsid w:val="00333815"/>
    <w:rsid w:val="00343D6F"/>
    <w:rsid w:val="00344051"/>
    <w:rsid w:val="00345977"/>
    <w:rsid w:val="00346CD8"/>
    <w:rsid w:val="0035079F"/>
    <w:rsid w:val="00360C29"/>
    <w:rsid w:val="003651AD"/>
    <w:rsid w:val="003656D8"/>
    <w:rsid w:val="00367622"/>
    <w:rsid w:val="0037107F"/>
    <w:rsid w:val="003801E5"/>
    <w:rsid w:val="003864D9"/>
    <w:rsid w:val="00386831"/>
    <w:rsid w:val="0039173D"/>
    <w:rsid w:val="003A21A6"/>
    <w:rsid w:val="003A28A6"/>
    <w:rsid w:val="003B153D"/>
    <w:rsid w:val="003B2CA4"/>
    <w:rsid w:val="003C5740"/>
    <w:rsid w:val="003D0E29"/>
    <w:rsid w:val="003D2549"/>
    <w:rsid w:val="003D5AAC"/>
    <w:rsid w:val="003D7A49"/>
    <w:rsid w:val="003F6E02"/>
    <w:rsid w:val="0040553E"/>
    <w:rsid w:val="00405FCC"/>
    <w:rsid w:val="00411271"/>
    <w:rsid w:val="00413B5C"/>
    <w:rsid w:val="004201B8"/>
    <w:rsid w:val="004238FD"/>
    <w:rsid w:val="004242EC"/>
    <w:rsid w:val="0042604B"/>
    <w:rsid w:val="00427F9A"/>
    <w:rsid w:val="00432032"/>
    <w:rsid w:val="00433A97"/>
    <w:rsid w:val="0043574E"/>
    <w:rsid w:val="00436CF9"/>
    <w:rsid w:val="00440588"/>
    <w:rsid w:val="00452734"/>
    <w:rsid w:val="004563C1"/>
    <w:rsid w:val="00457B4E"/>
    <w:rsid w:val="004621D5"/>
    <w:rsid w:val="00464E32"/>
    <w:rsid w:val="004743BE"/>
    <w:rsid w:val="00480A23"/>
    <w:rsid w:val="00484E9D"/>
    <w:rsid w:val="00485A69"/>
    <w:rsid w:val="004869DF"/>
    <w:rsid w:val="00486D5A"/>
    <w:rsid w:val="004909A8"/>
    <w:rsid w:val="004922CB"/>
    <w:rsid w:val="00492976"/>
    <w:rsid w:val="0049375A"/>
    <w:rsid w:val="004937A2"/>
    <w:rsid w:val="00493EDF"/>
    <w:rsid w:val="00495EDC"/>
    <w:rsid w:val="004A7EC6"/>
    <w:rsid w:val="004B2CE7"/>
    <w:rsid w:val="004C28DE"/>
    <w:rsid w:val="004C5EBC"/>
    <w:rsid w:val="004D2018"/>
    <w:rsid w:val="004D261A"/>
    <w:rsid w:val="004D6F35"/>
    <w:rsid w:val="004D707C"/>
    <w:rsid w:val="004D77A1"/>
    <w:rsid w:val="004E164B"/>
    <w:rsid w:val="004F1210"/>
    <w:rsid w:val="004F15BB"/>
    <w:rsid w:val="004F1617"/>
    <w:rsid w:val="004F4001"/>
    <w:rsid w:val="004F7D63"/>
    <w:rsid w:val="00506A64"/>
    <w:rsid w:val="00511D70"/>
    <w:rsid w:val="00512D21"/>
    <w:rsid w:val="0051434C"/>
    <w:rsid w:val="0052131E"/>
    <w:rsid w:val="005245AC"/>
    <w:rsid w:val="005246D1"/>
    <w:rsid w:val="00525581"/>
    <w:rsid w:val="00527819"/>
    <w:rsid w:val="00531845"/>
    <w:rsid w:val="00534AB3"/>
    <w:rsid w:val="00541B38"/>
    <w:rsid w:val="00541F07"/>
    <w:rsid w:val="00567531"/>
    <w:rsid w:val="00570751"/>
    <w:rsid w:val="0057422B"/>
    <w:rsid w:val="00585AA5"/>
    <w:rsid w:val="0059412B"/>
    <w:rsid w:val="005A0319"/>
    <w:rsid w:val="005A6CA9"/>
    <w:rsid w:val="005A7AF3"/>
    <w:rsid w:val="005C1DF5"/>
    <w:rsid w:val="005C31E4"/>
    <w:rsid w:val="005C43E6"/>
    <w:rsid w:val="005C78C6"/>
    <w:rsid w:val="005D1395"/>
    <w:rsid w:val="005D7C87"/>
    <w:rsid w:val="005E4CD9"/>
    <w:rsid w:val="005E597B"/>
    <w:rsid w:val="005E618F"/>
    <w:rsid w:val="005F6CA9"/>
    <w:rsid w:val="006038BB"/>
    <w:rsid w:val="006068AD"/>
    <w:rsid w:val="00610F21"/>
    <w:rsid w:val="00612077"/>
    <w:rsid w:val="006150BC"/>
    <w:rsid w:val="00615D4F"/>
    <w:rsid w:val="0061666D"/>
    <w:rsid w:val="006169A0"/>
    <w:rsid w:val="00625956"/>
    <w:rsid w:val="0062924C"/>
    <w:rsid w:val="006349F3"/>
    <w:rsid w:val="00635A46"/>
    <w:rsid w:val="00637687"/>
    <w:rsid w:val="00640841"/>
    <w:rsid w:val="00641B9C"/>
    <w:rsid w:val="0064379B"/>
    <w:rsid w:val="006443AE"/>
    <w:rsid w:val="0065293C"/>
    <w:rsid w:val="0065715F"/>
    <w:rsid w:val="006601E7"/>
    <w:rsid w:val="006702B8"/>
    <w:rsid w:val="00682ECF"/>
    <w:rsid w:val="00687958"/>
    <w:rsid w:val="0069121D"/>
    <w:rsid w:val="0069203E"/>
    <w:rsid w:val="006A30D8"/>
    <w:rsid w:val="006A3858"/>
    <w:rsid w:val="006A4629"/>
    <w:rsid w:val="006A7FFC"/>
    <w:rsid w:val="006B356D"/>
    <w:rsid w:val="006B3832"/>
    <w:rsid w:val="006B6A0E"/>
    <w:rsid w:val="006C2718"/>
    <w:rsid w:val="006C2830"/>
    <w:rsid w:val="006C6067"/>
    <w:rsid w:val="006C7038"/>
    <w:rsid w:val="006E4412"/>
    <w:rsid w:val="006E4806"/>
    <w:rsid w:val="006E6497"/>
    <w:rsid w:val="007010FA"/>
    <w:rsid w:val="0070694B"/>
    <w:rsid w:val="0071080F"/>
    <w:rsid w:val="00716F59"/>
    <w:rsid w:val="00725E30"/>
    <w:rsid w:val="00732758"/>
    <w:rsid w:val="00732D93"/>
    <w:rsid w:val="00752A9F"/>
    <w:rsid w:val="00752D71"/>
    <w:rsid w:val="00753614"/>
    <w:rsid w:val="00762D3D"/>
    <w:rsid w:val="007647AA"/>
    <w:rsid w:val="00770543"/>
    <w:rsid w:val="00772100"/>
    <w:rsid w:val="00780709"/>
    <w:rsid w:val="00780E5C"/>
    <w:rsid w:val="00781740"/>
    <w:rsid w:val="00791C16"/>
    <w:rsid w:val="007943F2"/>
    <w:rsid w:val="007963CA"/>
    <w:rsid w:val="007A39BF"/>
    <w:rsid w:val="007A419C"/>
    <w:rsid w:val="007A6221"/>
    <w:rsid w:val="007A729B"/>
    <w:rsid w:val="007B14B8"/>
    <w:rsid w:val="007B7F0D"/>
    <w:rsid w:val="007C18C9"/>
    <w:rsid w:val="007D00CA"/>
    <w:rsid w:val="007E1413"/>
    <w:rsid w:val="007E30C1"/>
    <w:rsid w:val="007E333E"/>
    <w:rsid w:val="007E4274"/>
    <w:rsid w:val="007E6284"/>
    <w:rsid w:val="007E66B7"/>
    <w:rsid w:val="007F2734"/>
    <w:rsid w:val="007F5A6C"/>
    <w:rsid w:val="007F65D5"/>
    <w:rsid w:val="00802EE8"/>
    <w:rsid w:val="00804941"/>
    <w:rsid w:val="0080535F"/>
    <w:rsid w:val="00807503"/>
    <w:rsid w:val="00807DCC"/>
    <w:rsid w:val="00817513"/>
    <w:rsid w:val="008213C5"/>
    <w:rsid w:val="00822881"/>
    <w:rsid w:val="008240AB"/>
    <w:rsid w:val="00827944"/>
    <w:rsid w:val="008304B4"/>
    <w:rsid w:val="0083255F"/>
    <w:rsid w:val="00836215"/>
    <w:rsid w:val="00836D1A"/>
    <w:rsid w:val="00837412"/>
    <w:rsid w:val="00837BBE"/>
    <w:rsid w:val="00843C34"/>
    <w:rsid w:val="008465E8"/>
    <w:rsid w:val="00854E5F"/>
    <w:rsid w:val="00861AF4"/>
    <w:rsid w:val="0087365A"/>
    <w:rsid w:val="008811AA"/>
    <w:rsid w:val="008864E1"/>
    <w:rsid w:val="0088738D"/>
    <w:rsid w:val="00887EFD"/>
    <w:rsid w:val="00892F0B"/>
    <w:rsid w:val="00892F3B"/>
    <w:rsid w:val="00894014"/>
    <w:rsid w:val="00895D84"/>
    <w:rsid w:val="00897867"/>
    <w:rsid w:val="008B38EF"/>
    <w:rsid w:val="008B423F"/>
    <w:rsid w:val="008B7302"/>
    <w:rsid w:val="008C1ABF"/>
    <w:rsid w:val="008C1B21"/>
    <w:rsid w:val="008C20B4"/>
    <w:rsid w:val="008D5E22"/>
    <w:rsid w:val="008D5F38"/>
    <w:rsid w:val="008D767B"/>
    <w:rsid w:val="008E209E"/>
    <w:rsid w:val="008E5935"/>
    <w:rsid w:val="008E64A4"/>
    <w:rsid w:val="008F0EEE"/>
    <w:rsid w:val="008F31D5"/>
    <w:rsid w:val="008F44A2"/>
    <w:rsid w:val="00901260"/>
    <w:rsid w:val="009020A3"/>
    <w:rsid w:val="0090374C"/>
    <w:rsid w:val="00905199"/>
    <w:rsid w:val="0090785A"/>
    <w:rsid w:val="00911150"/>
    <w:rsid w:val="009165E1"/>
    <w:rsid w:val="00924B22"/>
    <w:rsid w:val="0092659B"/>
    <w:rsid w:val="00930A2E"/>
    <w:rsid w:val="009322FA"/>
    <w:rsid w:val="009359B5"/>
    <w:rsid w:val="009366CD"/>
    <w:rsid w:val="00942B7D"/>
    <w:rsid w:val="009478D7"/>
    <w:rsid w:val="009630DC"/>
    <w:rsid w:val="00966830"/>
    <w:rsid w:val="00971CEC"/>
    <w:rsid w:val="00977A20"/>
    <w:rsid w:val="00984248"/>
    <w:rsid w:val="00985D0B"/>
    <w:rsid w:val="009914F5"/>
    <w:rsid w:val="00994986"/>
    <w:rsid w:val="009A135F"/>
    <w:rsid w:val="009B1EA9"/>
    <w:rsid w:val="009B7A25"/>
    <w:rsid w:val="009C0C55"/>
    <w:rsid w:val="009C6534"/>
    <w:rsid w:val="009D5E1F"/>
    <w:rsid w:val="009D7ED7"/>
    <w:rsid w:val="009E2147"/>
    <w:rsid w:val="009E4281"/>
    <w:rsid w:val="009F0028"/>
    <w:rsid w:val="009F0604"/>
    <w:rsid w:val="009F342B"/>
    <w:rsid w:val="00A0268E"/>
    <w:rsid w:val="00A0315F"/>
    <w:rsid w:val="00A04459"/>
    <w:rsid w:val="00A05F3F"/>
    <w:rsid w:val="00A21931"/>
    <w:rsid w:val="00A33ECC"/>
    <w:rsid w:val="00A35789"/>
    <w:rsid w:val="00A41348"/>
    <w:rsid w:val="00A41D56"/>
    <w:rsid w:val="00A51948"/>
    <w:rsid w:val="00A54645"/>
    <w:rsid w:val="00A5667A"/>
    <w:rsid w:val="00A60D86"/>
    <w:rsid w:val="00A61795"/>
    <w:rsid w:val="00A61FE2"/>
    <w:rsid w:val="00A63388"/>
    <w:rsid w:val="00A657ED"/>
    <w:rsid w:val="00A677D4"/>
    <w:rsid w:val="00A76307"/>
    <w:rsid w:val="00A81552"/>
    <w:rsid w:val="00A83EE2"/>
    <w:rsid w:val="00A864F9"/>
    <w:rsid w:val="00A926D3"/>
    <w:rsid w:val="00A930D5"/>
    <w:rsid w:val="00A961BE"/>
    <w:rsid w:val="00A97276"/>
    <w:rsid w:val="00A975FB"/>
    <w:rsid w:val="00AA0CD7"/>
    <w:rsid w:val="00AA408F"/>
    <w:rsid w:val="00AA46DD"/>
    <w:rsid w:val="00AC0107"/>
    <w:rsid w:val="00AC2B59"/>
    <w:rsid w:val="00AC4095"/>
    <w:rsid w:val="00AD0446"/>
    <w:rsid w:val="00AD5C82"/>
    <w:rsid w:val="00AF1F69"/>
    <w:rsid w:val="00AF5838"/>
    <w:rsid w:val="00AF7CBC"/>
    <w:rsid w:val="00B00E9F"/>
    <w:rsid w:val="00B01C92"/>
    <w:rsid w:val="00B025CE"/>
    <w:rsid w:val="00B04512"/>
    <w:rsid w:val="00B0477F"/>
    <w:rsid w:val="00B1081D"/>
    <w:rsid w:val="00B11721"/>
    <w:rsid w:val="00B13EB9"/>
    <w:rsid w:val="00B144DE"/>
    <w:rsid w:val="00B1458B"/>
    <w:rsid w:val="00B202DE"/>
    <w:rsid w:val="00B204B1"/>
    <w:rsid w:val="00B21651"/>
    <w:rsid w:val="00B2172C"/>
    <w:rsid w:val="00B22288"/>
    <w:rsid w:val="00B45F72"/>
    <w:rsid w:val="00B47D3F"/>
    <w:rsid w:val="00B51915"/>
    <w:rsid w:val="00B558BD"/>
    <w:rsid w:val="00B56A3D"/>
    <w:rsid w:val="00B56C45"/>
    <w:rsid w:val="00B57B30"/>
    <w:rsid w:val="00B66710"/>
    <w:rsid w:val="00B71133"/>
    <w:rsid w:val="00B74BC7"/>
    <w:rsid w:val="00B825EE"/>
    <w:rsid w:val="00B82CB0"/>
    <w:rsid w:val="00B90C84"/>
    <w:rsid w:val="00B95AC5"/>
    <w:rsid w:val="00BA1492"/>
    <w:rsid w:val="00BA2017"/>
    <w:rsid w:val="00BA6756"/>
    <w:rsid w:val="00BA67DC"/>
    <w:rsid w:val="00BB0A99"/>
    <w:rsid w:val="00BB3E4D"/>
    <w:rsid w:val="00BB5E35"/>
    <w:rsid w:val="00BB71A0"/>
    <w:rsid w:val="00BC3A74"/>
    <w:rsid w:val="00BD1770"/>
    <w:rsid w:val="00BD23B3"/>
    <w:rsid w:val="00BD5C28"/>
    <w:rsid w:val="00BE1437"/>
    <w:rsid w:val="00BE2EA2"/>
    <w:rsid w:val="00BE395B"/>
    <w:rsid w:val="00BE65A5"/>
    <w:rsid w:val="00BE7F9E"/>
    <w:rsid w:val="00BF27AA"/>
    <w:rsid w:val="00BF38BE"/>
    <w:rsid w:val="00C04AA9"/>
    <w:rsid w:val="00C0619F"/>
    <w:rsid w:val="00C0671A"/>
    <w:rsid w:val="00C128FA"/>
    <w:rsid w:val="00C221D1"/>
    <w:rsid w:val="00C22C17"/>
    <w:rsid w:val="00C23C2B"/>
    <w:rsid w:val="00C25551"/>
    <w:rsid w:val="00C44480"/>
    <w:rsid w:val="00C50B5A"/>
    <w:rsid w:val="00C53D5D"/>
    <w:rsid w:val="00C548F6"/>
    <w:rsid w:val="00C55C07"/>
    <w:rsid w:val="00C568DB"/>
    <w:rsid w:val="00C62123"/>
    <w:rsid w:val="00C63630"/>
    <w:rsid w:val="00C7070E"/>
    <w:rsid w:val="00C750F0"/>
    <w:rsid w:val="00C752FD"/>
    <w:rsid w:val="00C75EEC"/>
    <w:rsid w:val="00C75F67"/>
    <w:rsid w:val="00C86D50"/>
    <w:rsid w:val="00C86FC7"/>
    <w:rsid w:val="00C9295A"/>
    <w:rsid w:val="00C9378A"/>
    <w:rsid w:val="00C94590"/>
    <w:rsid w:val="00C949E8"/>
    <w:rsid w:val="00C957E8"/>
    <w:rsid w:val="00CA6036"/>
    <w:rsid w:val="00CA798F"/>
    <w:rsid w:val="00CB5962"/>
    <w:rsid w:val="00CB61DA"/>
    <w:rsid w:val="00CC1884"/>
    <w:rsid w:val="00CC71D0"/>
    <w:rsid w:val="00CD3126"/>
    <w:rsid w:val="00CE122D"/>
    <w:rsid w:val="00CE78EA"/>
    <w:rsid w:val="00CF331D"/>
    <w:rsid w:val="00D02511"/>
    <w:rsid w:val="00D0644C"/>
    <w:rsid w:val="00D067A8"/>
    <w:rsid w:val="00D07ACB"/>
    <w:rsid w:val="00D07CC2"/>
    <w:rsid w:val="00D1285D"/>
    <w:rsid w:val="00D12C3C"/>
    <w:rsid w:val="00D12C66"/>
    <w:rsid w:val="00D13C6E"/>
    <w:rsid w:val="00D2270B"/>
    <w:rsid w:val="00D23809"/>
    <w:rsid w:val="00D24E3E"/>
    <w:rsid w:val="00D26147"/>
    <w:rsid w:val="00D26D40"/>
    <w:rsid w:val="00D30E48"/>
    <w:rsid w:val="00D30F27"/>
    <w:rsid w:val="00D35CBF"/>
    <w:rsid w:val="00D43EC6"/>
    <w:rsid w:val="00D458D6"/>
    <w:rsid w:val="00D5386D"/>
    <w:rsid w:val="00D57897"/>
    <w:rsid w:val="00D57A3D"/>
    <w:rsid w:val="00D6083E"/>
    <w:rsid w:val="00D62388"/>
    <w:rsid w:val="00D624B1"/>
    <w:rsid w:val="00D633A4"/>
    <w:rsid w:val="00D63A21"/>
    <w:rsid w:val="00D73E8A"/>
    <w:rsid w:val="00D82DD1"/>
    <w:rsid w:val="00D84235"/>
    <w:rsid w:val="00D93235"/>
    <w:rsid w:val="00DA3377"/>
    <w:rsid w:val="00DB0F5F"/>
    <w:rsid w:val="00DB1659"/>
    <w:rsid w:val="00DB5B9C"/>
    <w:rsid w:val="00DB74D4"/>
    <w:rsid w:val="00DB7B0C"/>
    <w:rsid w:val="00DC0EB2"/>
    <w:rsid w:val="00DC602B"/>
    <w:rsid w:val="00DE0D3B"/>
    <w:rsid w:val="00DE3C0C"/>
    <w:rsid w:val="00DF22E5"/>
    <w:rsid w:val="00DF62B9"/>
    <w:rsid w:val="00E11B7F"/>
    <w:rsid w:val="00E35415"/>
    <w:rsid w:val="00E36694"/>
    <w:rsid w:val="00E41111"/>
    <w:rsid w:val="00E44B59"/>
    <w:rsid w:val="00E47D2C"/>
    <w:rsid w:val="00E53CC4"/>
    <w:rsid w:val="00E54A81"/>
    <w:rsid w:val="00E71709"/>
    <w:rsid w:val="00E721CF"/>
    <w:rsid w:val="00E73039"/>
    <w:rsid w:val="00E73AFE"/>
    <w:rsid w:val="00E829EC"/>
    <w:rsid w:val="00E84505"/>
    <w:rsid w:val="00E861DD"/>
    <w:rsid w:val="00E939D2"/>
    <w:rsid w:val="00E94506"/>
    <w:rsid w:val="00E946BD"/>
    <w:rsid w:val="00EA4626"/>
    <w:rsid w:val="00EA6557"/>
    <w:rsid w:val="00EB0355"/>
    <w:rsid w:val="00EB0F72"/>
    <w:rsid w:val="00EB4466"/>
    <w:rsid w:val="00EB5090"/>
    <w:rsid w:val="00EB57BB"/>
    <w:rsid w:val="00ED2183"/>
    <w:rsid w:val="00ED27E1"/>
    <w:rsid w:val="00EE01AF"/>
    <w:rsid w:val="00EE0925"/>
    <w:rsid w:val="00EE10BF"/>
    <w:rsid w:val="00EE44D7"/>
    <w:rsid w:val="00EE4B43"/>
    <w:rsid w:val="00EE4DB7"/>
    <w:rsid w:val="00EE555B"/>
    <w:rsid w:val="00EF1FF5"/>
    <w:rsid w:val="00F02585"/>
    <w:rsid w:val="00F0314F"/>
    <w:rsid w:val="00F12277"/>
    <w:rsid w:val="00F14B50"/>
    <w:rsid w:val="00F23E38"/>
    <w:rsid w:val="00F3480C"/>
    <w:rsid w:val="00F35DF1"/>
    <w:rsid w:val="00F42349"/>
    <w:rsid w:val="00F42A3E"/>
    <w:rsid w:val="00F448C1"/>
    <w:rsid w:val="00F51AFF"/>
    <w:rsid w:val="00F51F1F"/>
    <w:rsid w:val="00F52D89"/>
    <w:rsid w:val="00F668F6"/>
    <w:rsid w:val="00F66ECA"/>
    <w:rsid w:val="00F77173"/>
    <w:rsid w:val="00F86D66"/>
    <w:rsid w:val="00F874E5"/>
    <w:rsid w:val="00F8762E"/>
    <w:rsid w:val="00F90DA9"/>
    <w:rsid w:val="00F958B2"/>
    <w:rsid w:val="00F97A9D"/>
    <w:rsid w:val="00FA0BED"/>
    <w:rsid w:val="00FA3F7D"/>
    <w:rsid w:val="00FA5C2F"/>
    <w:rsid w:val="00FB4703"/>
    <w:rsid w:val="00FB6452"/>
    <w:rsid w:val="00FC5219"/>
    <w:rsid w:val="00FC7867"/>
    <w:rsid w:val="00FE0C1B"/>
    <w:rsid w:val="00FE397E"/>
    <w:rsid w:val="00FE41AC"/>
    <w:rsid w:val="00FE59B7"/>
    <w:rsid w:val="00FE7DD5"/>
    <w:rsid w:val="00FF3CEA"/>
    <w:rsid w:val="00FF5951"/>
    <w:rsid w:val="08C587F9"/>
    <w:rsid w:val="0B7BBD96"/>
    <w:rsid w:val="0BF8BF5A"/>
    <w:rsid w:val="0DF11048"/>
    <w:rsid w:val="0E99873F"/>
    <w:rsid w:val="0F2C1E5D"/>
    <w:rsid w:val="103B281E"/>
    <w:rsid w:val="13C32FDE"/>
    <w:rsid w:val="146051CC"/>
    <w:rsid w:val="1626C1CF"/>
    <w:rsid w:val="1C373F68"/>
    <w:rsid w:val="2331463A"/>
    <w:rsid w:val="2A0B58F2"/>
    <w:rsid w:val="36E286E7"/>
    <w:rsid w:val="41C84932"/>
    <w:rsid w:val="41CEB593"/>
    <w:rsid w:val="4BA769A0"/>
    <w:rsid w:val="4D3D2F50"/>
    <w:rsid w:val="4E46D4F4"/>
    <w:rsid w:val="51043AEF"/>
    <w:rsid w:val="52B90792"/>
    <w:rsid w:val="55ACE055"/>
    <w:rsid w:val="570537E6"/>
    <w:rsid w:val="5748B0B6"/>
    <w:rsid w:val="599CD4CE"/>
    <w:rsid w:val="5C1C21D9"/>
    <w:rsid w:val="619F8DF0"/>
    <w:rsid w:val="625F8A76"/>
    <w:rsid w:val="628B635D"/>
    <w:rsid w:val="667F07CF"/>
    <w:rsid w:val="680ECF74"/>
    <w:rsid w:val="69B19041"/>
    <w:rsid w:val="6C4449B1"/>
    <w:rsid w:val="6C455D1C"/>
    <w:rsid w:val="6EFB92B9"/>
    <w:rsid w:val="72728339"/>
    <w:rsid w:val="75FBD1CD"/>
    <w:rsid w:val="7744721E"/>
    <w:rsid w:val="7D07C830"/>
    <w:rsid w:val="7DD2FEF7"/>
    <w:rsid w:val="7DF3929E"/>
    <w:rsid w:val="7F1BA2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F22E1"/>
  <w15:docId w15:val="{9595A9E2-87A9-436F-B3E7-10771D512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12C3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2C3C"/>
    <w:rPr>
      <w:rFonts w:ascii="Tahoma" w:hAnsi="Tahoma" w:cs="Tahoma"/>
      <w:sz w:val="16"/>
      <w:szCs w:val="16"/>
    </w:rPr>
  </w:style>
  <w:style w:type="table" w:styleId="Tabelraster">
    <w:name w:val="Table Grid"/>
    <w:basedOn w:val="Standaardtabel"/>
    <w:rsid w:val="00C75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75EEC"/>
    <w:pPr>
      <w:ind w:left="720"/>
      <w:contextualSpacing/>
    </w:pPr>
  </w:style>
  <w:style w:type="paragraph" w:styleId="Geenafstand">
    <w:name w:val="No Spacing"/>
    <w:uiPriority w:val="1"/>
    <w:qFormat/>
    <w:rsid w:val="009E2147"/>
    <w:pPr>
      <w:spacing w:after="0" w:line="240" w:lineRule="auto"/>
    </w:pPr>
  </w:style>
  <w:style w:type="paragraph" w:styleId="Koptekst">
    <w:name w:val="header"/>
    <w:basedOn w:val="Standaard"/>
    <w:link w:val="KoptekstChar"/>
    <w:uiPriority w:val="99"/>
    <w:unhideWhenUsed/>
    <w:rsid w:val="004937A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37A2"/>
  </w:style>
  <w:style w:type="paragraph" w:styleId="Voettekst">
    <w:name w:val="footer"/>
    <w:basedOn w:val="Standaard"/>
    <w:link w:val="VoettekstChar"/>
    <w:uiPriority w:val="99"/>
    <w:unhideWhenUsed/>
    <w:rsid w:val="004937A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37A2"/>
  </w:style>
  <w:style w:type="character" w:styleId="Tekstvantijdelijkeaanduiding">
    <w:name w:val="Placeholder Text"/>
    <w:basedOn w:val="Standaardalinea-lettertype"/>
    <w:uiPriority w:val="99"/>
    <w:semiHidden/>
    <w:rsid w:val="004937A2"/>
    <w:rPr>
      <w:color w:val="808080"/>
    </w:rPr>
  </w:style>
  <w:style w:type="character" w:styleId="Verwijzingopmerking">
    <w:name w:val="annotation reference"/>
    <w:basedOn w:val="Standaardalinea-lettertype"/>
    <w:uiPriority w:val="99"/>
    <w:semiHidden/>
    <w:unhideWhenUsed/>
    <w:rsid w:val="00E721CF"/>
    <w:rPr>
      <w:sz w:val="16"/>
      <w:szCs w:val="16"/>
    </w:rPr>
  </w:style>
  <w:style w:type="paragraph" w:styleId="Tekstopmerking">
    <w:name w:val="annotation text"/>
    <w:basedOn w:val="Standaard"/>
    <w:link w:val="TekstopmerkingChar"/>
    <w:uiPriority w:val="99"/>
    <w:semiHidden/>
    <w:unhideWhenUsed/>
    <w:rsid w:val="00E721C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721CF"/>
    <w:rPr>
      <w:sz w:val="20"/>
      <w:szCs w:val="20"/>
    </w:rPr>
  </w:style>
  <w:style w:type="paragraph" w:styleId="Onderwerpvanopmerking">
    <w:name w:val="annotation subject"/>
    <w:basedOn w:val="Tekstopmerking"/>
    <w:next w:val="Tekstopmerking"/>
    <w:link w:val="OnderwerpvanopmerkingChar"/>
    <w:uiPriority w:val="99"/>
    <w:semiHidden/>
    <w:unhideWhenUsed/>
    <w:rsid w:val="00E721CF"/>
    <w:rPr>
      <w:b/>
      <w:bCs/>
    </w:rPr>
  </w:style>
  <w:style w:type="character" w:customStyle="1" w:styleId="OnderwerpvanopmerkingChar">
    <w:name w:val="Onderwerp van opmerking Char"/>
    <w:basedOn w:val="TekstopmerkingChar"/>
    <w:link w:val="Onderwerpvanopmerking"/>
    <w:uiPriority w:val="99"/>
    <w:semiHidden/>
    <w:rsid w:val="00E721CF"/>
    <w:rPr>
      <w:b/>
      <w:bCs/>
      <w:sz w:val="20"/>
      <w:szCs w:val="20"/>
    </w:rPr>
  </w:style>
  <w:style w:type="character" w:styleId="Hyperlink">
    <w:name w:val="Hyperlink"/>
    <w:basedOn w:val="Standaardalinea-lettertype"/>
    <w:uiPriority w:val="99"/>
    <w:unhideWhenUsed/>
    <w:rsid w:val="004D77A1"/>
    <w:rPr>
      <w:color w:val="0000FF" w:themeColor="hyperlink"/>
      <w:u w:val="single"/>
    </w:rPr>
  </w:style>
  <w:style w:type="paragraph" w:styleId="Normaalweb">
    <w:name w:val="Normal (Web)"/>
    <w:basedOn w:val="Standaard"/>
    <w:uiPriority w:val="99"/>
    <w:unhideWhenUsed/>
    <w:rsid w:val="00807DC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F3480C"/>
    <w:pPr>
      <w:autoSpaceDE w:val="0"/>
      <w:autoSpaceDN w:val="0"/>
      <w:adjustRightInd w:val="0"/>
      <w:spacing w:after="0" w:line="240" w:lineRule="auto"/>
    </w:pPr>
    <w:rPr>
      <w:rFonts w:ascii="Lucida Sans Unicode" w:hAnsi="Lucida Sans Unicode" w:cs="Lucida Sans Unicode"/>
      <w:color w:val="000000"/>
      <w:sz w:val="24"/>
      <w:szCs w:val="24"/>
    </w:rPr>
  </w:style>
  <w:style w:type="paragraph" w:customStyle="1" w:styleId="Gemiddeldraster21">
    <w:name w:val="Gemiddeld raster 21"/>
    <w:uiPriority w:val="1"/>
    <w:qFormat/>
    <w:rsid w:val="001453F3"/>
    <w:pPr>
      <w:spacing w:after="0" w:line="240" w:lineRule="auto"/>
    </w:pPr>
    <w:rPr>
      <w:rFonts w:ascii="Calibri" w:eastAsia="Calibri" w:hAnsi="Calibri" w:cs="Times New Roman"/>
    </w:rPr>
  </w:style>
  <w:style w:type="paragraph" w:customStyle="1" w:styleId="Kleurrijkelijst-accent11">
    <w:name w:val="Kleurrijke lijst - accent 11"/>
    <w:basedOn w:val="Standaard"/>
    <w:uiPriority w:val="34"/>
    <w:qFormat/>
    <w:rsid w:val="001453F3"/>
    <w:pPr>
      <w:ind w:left="720"/>
      <w:contextualSpacing/>
    </w:pPr>
    <w:rPr>
      <w:rFonts w:ascii="Calibri" w:eastAsia="Calibri" w:hAnsi="Calibri" w:cs="Times New Roman"/>
    </w:rPr>
  </w:style>
  <w:style w:type="paragraph" w:styleId="Voetnoottekst">
    <w:name w:val="footnote text"/>
    <w:basedOn w:val="Standaard"/>
    <w:link w:val="VoetnoottekstChar"/>
    <w:uiPriority w:val="99"/>
    <w:semiHidden/>
    <w:unhideWhenUsed/>
    <w:rsid w:val="000021B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021B5"/>
    <w:rPr>
      <w:sz w:val="20"/>
      <w:szCs w:val="20"/>
    </w:rPr>
  </w:style>
  <w:style w:type="character" w:styleId="Voetnootmarkering">
    <w:name w:val="footnote reference"/>
    <w:basedOn w:val="Standaardalinea-lettertype"/>
    <w:uiPriority w:val="99"/>
    <w:semiHidden/>
    <w:unhideWhenUsed/>
    <w:rsid w:val="000021B5"/>
    <w:rPr>
      <w:vertAlign w:val="superscript"/>
    </w:rPr>
  </w:style>
  <w:style w:type="paragraph" w:customStyle="1" w:styleId="Geenafstand1">
    <w:name w:val="Geen afstand1"/>
    <w:rsid w:val="00A975FB"/>
    <w:pPr>
      <w:spacing w:after="0" w:line="240" w:lineRule="auto"/>
    </w:pPr>
    <w:rPr>
      <w:rFonts w:ascii="Calibri" w:eastAsia="Times New Roman" w:hAnsi="Calibri" w:cs="Times New Roman"/>
    </w:rPr>
  </w:style>
  <w:style w:type="paragraph" w:customStyle="1" w:styleId="paragraph">
    <w:name w:val="paragraph"/>
    <w:basedOn w:val="Standaard"/>
    <w:rsid w:val="00B0451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B04512"/>
  </w:style>
  <w:style w:type="character" w:customStyle="1" w:styleId="eop">
    <w:name w:val="eop"/>
    <w:basedOn w:val="Standaardalinea-lettertype"/>
    <w:rsid w:val="00B04512"/>
  </w:style>
  <w:style w:type="character" w:customStyle="1" w:styleId="contextualspellingandgrammarerror">
    <w:name w:val="contextualspellingandgrammarerror"/>
    <w:basedOn w:val="Standaardalinea-lettertype"/>
    <w:rsid w:val="00B04512"/>
  </w:style>
  <w:style w:type="paragraph" w:styleId="Plattetekst">
    <w:name w:val="Body Text"/>
    <w:basedOn w:val="Standaard"/>
    <w:link w:val="PlattetekstChar"/>
    <w:uiPriority w:val="1"/>
    <w:qFormat/>
    <w:rsid w:val="00B04512"/>
    <w:pPr>
      <w:widowControl w:val="0"/>
      <w:spacing w:before="48" w:after="0" w:line="240" w:lineRule="auto"/>
      <w:ind w:left="113"/>
    </w:pPr>
    <w:rPr>
      <w:rFonts w:ascii="Arial" w:eastAsia="Arial" w:hAnsi="Arial"/>
      <w:sz w:val="18"/>
      <w:szCs w:val="18"/>
      <w:lang w:val="en-US"/>
    </w:rPr>
  </w:style>
  <w:style w:type="character" w:customStyle="1" w:styleId="PlattetekstChar">
    <w:name w:val="Platte tekst Char"/>
    <w:basedOn w:val="Standaardalinea-lettertype"/>
    <w:link w:val="Plattetekst"/>
    <w:uiPriority w:val="1"/>
    <w:rsid w:val="00B04512"/>
    <w:rPr>
      <w:rFonts w:ascii="Arial" w:eastAsia="Arial" w:hAnsi="Arial"/>
      <w:sz w:val="18"/>
      <w:szCs w:val="18"/>
      <w:lang w:val="en-US"/>
    </w:rPr>
  </w:style>
  <w:style w:type="table" w:customStyle="1" w:styleId="Tabelraster1">
    <w:name w:val="Tabelraster1"/>
    <w:basedOn w:val="Standaardtabel"/>
    <w:next w:val="Tabelraster"/>
    <w:uiPriority w:val="39"/>
    <w:rsid w:val="00FC521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FC521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39"/>
    <w:rsid w:val="00B825E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39"/>
    <w:rsid w:val="00B825E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39"/>
    <w:rsid w:val="00861AF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8F0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966940">
      <w:bodyDiv w:val="1"/>
      <w:marLeft w:val="0"/>
      <w:marRight w:val="0"/>
      <w:marTop w:val="0"/>
      <w:marBottom w:val="0"/>
      <w:divBdr>
        <w:top w:val="none" w:sz="0" w:space="0" w:color="auto"/>
        <w:left w:val="none" w:sz="0" w:space="0" w:color="auto"/>
        <w:bottom w:val="none" w:sz="0" w:space="0" w:color="auto"/>
        <w:right w:val="none" w:sz="0" w:space="0" w:color="auto"/>
      </w:divBdr>
      <w:divsChild>
        <w:div w:id="407533954">
          <w:marLeft w:val="0"/>
          <w:marRight w:val="0"/>
          <w:marTop w:val="0"/>
          <w:marBottom w:val="0"/>
          <w:divBdr>
            <w:top w:val="none" w:sz="0" w:space="0" w:color="auto"/>
            <w:left w:val="none" w:sz="0" w:space="0" w:color="auto"/>
            <w:bottom w:val="none" w:sz="0" w:space="0" w:color="auto"/>
            <w:right w:val="none" w:sz="0" w:space="0" w:color="auto"/>
          </w:divBdr>
        </w:div>
        <w:div w:id="519398777">
          <w:marLeft w:val="0"/>
          <w:marRight w:val="0"/>
          <w:marTop w:val="0"/>
          <w:marBottom w:val="0"/>
          <w:divBdr>
            <w:top w:val="none" w:sz="0" w:space="0" w:color="auto"/>
            <w:left w:val="none" w:sz="0" w:space="0" w:color="auto"/>
            <w:bottom w:val="none" w:sz="0" w:space="0" w:color="auto"/>
            <w:right w:val="none" w:sz="0" w:space="0" w:color="auto"/>
          </w:divBdr>
        </w:div>
      </w:divsChild>
    </w:div>
    <w:div w:id="228806487">
      <w:bodyDiv w:val="1"/>
      <w:marLeft w:val="0"/>
      <w:marRight w:val="0"/>
      <w:marTop w:val="0"/>
      <w:marBottom w:val="0"/>
      <w:divBdr>
        <w:top w:val="none" w:sz="0" w:space="0" w:color="auto"/>
        <w:left w:val="none" w:sz="0" w:space="0" w:color="auto"/>
        <w:bottom w:val="none" w:sz="0" w:space="0" w:color="auto"/>
        <w:right w:val="none" w:sz="0" w:space="0" w:color="auto"/>
      </w:divBdr>
      <w:divsChild>
        <w:div w:id="765468988">
          <w:marLeft w:val="274"/>
          <w:marRight w:val="0"/>
          <w:marTop w:val="0"/>
          <w:marBottom w:val="0"/>
          <w:divBdr>
            <w:top w:val="none" w:sz="0" w:space="0" w:color="auto"/>
            <w:left w:val="none" w:sz="0" w:space="0" w:color="auto"/>
            <w:bottom w:val="none" w:sz="0" w:space="0" w:color="auto"/>
            <w:right w:val="none" w:sz="0" w:space="0" w:color="auto"/>
          </w:divBdr>
        </w:div>
        <w:div w:id="1042945378">
          <w:marLeft w:val="274"/>
          <w:marRight w:val="0"/>
          <w:marTop w:val="0"/>
          <w:marBottom w:val="0"/>
          <w:divBdr>
            <w:top w:val="none" w:sz="0" w:space="0" w:color="auto"/>
            <w:left w:val="none" w:sz="0" w:space="0" w:color="auto"/>
            <w:bottom w:val="none" w:sz="0" w:space="0" w:color="auto"/>
            <w:right w:val="none" w:sz="0" w:space="0" w:color="auto"/>
          </w:divBdr>
        </w:div>
        <w:div w:id="1550260517">
          <w:marLeft w:val="274"/>
          <w:marRight w:val="0"/>
          <w:marTop w:val="0"/>
          <w:marBottom w:val="0"/>
          <w:divBdr>
            <w:top w:val="none" w:sz="0" w:space="0" w:color="auto"/>
            <w:left w:val="none" w:sz="0" w:space="0" w:color="auto"/>
            <w:bottom w:val="none" w:sz="0" w:space="0" w:color="auto"/>
            <w:right w:val="none" w:sz="0" w:space="0" w:color="auto"/>
          </w:divBdr>
        </w:div>
        <w:div w:id="1590843087">
          <w:marLeft w:val="274"/>
          <w:marRight w:val="0"/>
          <w:marTop w:val="0"/>
          <w:marBottom w:val="0"/>
          <w:divBdr>
            <w:top w:val="none" w:sz="0" w:space="0" w:color="auto"/>
            <w:left w:val="none" w:sz="0" w:space="0" w:color="auto"/>
            <w:bottom w:val="none" w:sz="0" w:space="0" w:color="auto"/>
            <w:right w:val="none" w:sz="0" w:space="0" w:color="auto"/>
          </w:divBdr>
        </w:div>
        <w:div w:id="1546217679">
          <w:marLeft w:val="274"/>
          <w:marRight w:val="0"/>
          <w:marTop w:val="0"/>
          <w:marBottom w:val="0"/>
          <w:divBdr>
            <w:top w:val="none" w:sz="0" w:space="0" w:color="auto"/>
            <w:left w:val="none" w:sz="0" w:space="0" w:color="auto"/>
            <w:bottom w:val="none" w:sz="0" w:space="0" w:color="auto"/>
            <w:right w:val="none" w:sz="0" w:space="0" w:color="auto"/>
          </w:divBdr>
        </w:div>
        <w:div w:id="757989556">
          <w:marLeft w:val="274"/>
          <w:marRight w:val="0"/>
          <w:marTop w:val="0"/>
          <w:marBottom w:val="0"/>
          <w:divBdr>
            <w:top w:val="none" w:sz="0" w:space="0" w:color="auto"/>
            <w:left w:val="none" w:sz="0" w:space="0" w:color="auto"/>
            <w:bottom w:val="none" w:sz="0" w:space="0" w:color="auto"/>
            <w:right w:val="none" w:sz="0" w:space="0" w:color="auto"/>
          </w:divBdr>
        </w:div>
      </w:divsChild>
    </w:div>
    <w:div w:id="354573302">
      <w:bodyDiv w:val="1"/>
      <w:marLeft w:val="0"/>
      <w:marRight w:val="0"/>
      <w:marTop w:val="0"/>
      <w:marBottom w:val="0"/>
      <w:divBdr>
        <w:top w:val="none" w:sz="0" w:space="0" w:color="auto"/>
        <w:left w:val="none" w:sz="0" w:space="0" w:color="auto"/>
        <w:bottom w:val="none" w:sz="0" w:space="0" w:color="auto"/>
        <w:right w:val="none" w:sz="0" w:space="0" w:color="auto"/>
      </w:divBdr>
      <w:divsChild>
        <w:div w:id="1537501862">
          <w:marLeft w:val="446"/>
          <w:marRight w:val="0"/>
          <w:marTop w:val="0"/>
          <w:marBottom w:val="0"/>
          <w:divBdr>
            <w:top w:val="none" w:sz="0" w:space="0" w:color="auto"/>
            <w:left w:val="none" w:sz="0" w:space="0" w:color="auto"/>
            <w:bottom w:val="none" w:sz="0" w:space="0" w:color="auto"/>
            <w:right w:val="none" w:sz="0" w:space="0" w:color="auto"/>
          </w:divBdr>
        </w:div>
      </w:divsChild>
    </w:div>
    <w:div w:id="418914365">
      <w:bodyDiv w:val="1"/>
      <w:marLeft w:val="0"/>
      <w:marRight w:val="0"/>
      <w:marTop w:val="0"/>
      <w:marBottom w:val="0"/>
      <w:divBdr>
        <w:top w:val="none" w:sz="0" w:space="0" w:color="auto"/>
        <w:left w:val="none" w:sz="0" w:space="0" w:color="auto"/>
        <w:bottom w:val="none" w:sz="0" w:space="0" w:color="auto"/>
        <w:right w:val="none" w:sz="0" w:space="0" w:color="auto"/>
      </w:divBdr>
      <w:divsChild>
        <w:div w:id="1749813339">
          <w:marLeft w:val="446"/>
          <w:marRight w:val="0"/>
          <w:marTop w:val="0"/>
          <w:marBottom w:val="0"/>
          <w:divBdr>
            <w:top w:val="none" w:sz="0" w:space="0" w:color="auto"/>
            <w:left w:val="none" w:sz="0" w:space="0" w:color="auto"/>
            <w:bottom w:val="none" w:sz="0" w:space="0" w:color="auto"/>
            <w:right w:val="none" w:sz="0" w:space="0" w:color="auto"/>
          </w:divBdr>
        </w:div>
      </w:divsChild>
    </w:div>
    <w:div w:id="452217073">
      <w:bodyDiv w:val="1"/>
      <w:marLeft w:val="0"/>
      <w:marRight w:val="0"/>
      <w:marTop w:val="0"/>
      <w:marBottom w:val="0"/>
      <w:divBdr>
        <w:top w:val="none" w:sz="0" w:space="0" w:color="auto"/>
        <w:left w:val="none" w:sz="0" w:space="0" w:color="auto"/>
        <w:bottom w:val="none" w:sz="0" w:space="0" w:color="auto"/>
        <w:right w:val="none" w:sz="0" w:space="0" w:color="auto"/>
      </w:divBdr>
      <w:divsChild>
        <w:div w:id="1730761901">
          <w:marLeft w:val="446"/>
          <w:marRight w:val="0"/>
          <w:marTop w:val="0"/>
          <w:marBottom w:val="0"/>
          <w:divBdr>
            <w:top w:val="none" w:sz="0" w:space="0" w:color="auto"/>
            <w:left w:val="none" w:sz="0" w:space="0" w:color="auto"/>
            <w:bottom w:val="none" w:sz="0" w:space="0" w:color="auto"/>
            <w:right w:val="none" w:sz="0" w:space="0" w:color="auto"/>
          </w:divBdr>
        </w:div>
      </w:divsChild>
    </w:div>
    <w:div w:id="960577148">
      <w:bodyDiv w:val="1"/>
      <w:marLeft w:val="0"/>
      <w:marRight w:val="0"/>
      <w:marTop w:val="0"/>
      <w:marBottom w:val="0"/>
      <w:divBdr>
        <w:top w:val="none" w:sz="0" w:space="0" w:color="auto"/>
        <w:left w:val="none" w:sz="0" w:space="0" w:color="auto"/>
        <w:bottom w:val="none" w:sz="0" w:space="0" w:color="auto"/>
        <w:right w:val="none" w:sz="0" w:space="0" w:color="auto"/>
      </w:divBdr>
    </w:div>
    <w:div w:id="1261765932">
      <w:bodyDiv w:val="1"/>
      <w:marLeft w:val="0"/>
      <w:marRight w:val="0"/>
      <w:marTop w:val="0"/>
      <w:marBottom w:val="0"/>
      <w:divBdr>
        <w:top w:val="none" w:sz="0" w:space="0" w:color="auto"/>
        <w:left w:val="none" w:sz="0" w:space="0" w:color="auto"/>
        <w:bottom w:val="none" w:sz="0" w:space="0" w:color="auto"/>
        <w:right w:val="none" w:sz="0" w:space="0" w:color="auto"/>
      </w:divBdr>
    </w:div>
    <w:div w:id="1269000610">
      <w:bodyDiv w:val="1"/>
      <w:marLeft w:val="0"/>
      <w:marRight w:val="0"/>
      <w:marTop w:val="0"/>
      <w:marBottom w:val="0"/>
      <w:divBdr>
        <w:top w:val="none" w:sz="0" w:space="0" w:color="auto"/>
        <w:left w:val="none" w:sz="0" w:space="0" w:color="auto"/>
        <w:bottom w:val="none" w:sz="0" w:space="0" w:color="auto"/>
        <w:right w:val="none" w:sz="0" w:space="0" w:color="auto"/>
      </w:divBdr>
    </w:div>
    <w:div w:id="1327199400">
      <w:bodyDiv w:val="1"/>
      <w:marLeft w:val="0"/>
      <w:marRight w:val="0"/>
      <w:marTop w:val="0"/>
      <w:marBottom w:val="0"/>
      <w:divBdr>
        <w:top w:val="none" w:sz="0" w:space="0" w:color="auto"/>
        <w:left w:val="none" w:sz="0" w:space="0" w:color="auto"/>
        <w:bottom w:val="none" w:sz="0" w:space="0" w:color="auto"/>
        <w:right w:val="none" w:sz="0" w:space="0" w:color="auto"/>
      </w:divBdr>
    </w:div>
    <w:div w:id="1912348546">
      <w:bodyDiv w:val="1"/>
      <w:marLeft w:val="0"/>
      <w:marRight w:val="0"/>
      <w:marTop w:val="0"/>
      <w:marBottom w:val="0"/>
      <w:divBdr>
        <w:top w:val="none" w:sz="0" w:space="0" w:color="auto"/>
        <w:left w:val="none" w:sz="0" w:space="0" w:color="auto"/>
        <w:bottom w:val="none" w:sz="0" w:space="0" w:color="auto"/>
        <w:right w:val="none" w:sz="0" w:space="0" w:color="auto"/>
      </w:divBdr>
      <w:divsChild>
        <w:div w:id="298389720">
          <w:marLeft w:val="446"/>
          <w:marRight w:val="0"/>
          <w:marTop w:val="0"/>
          <w:marBottom w:val="0"/>
          <w:divBdr>
            <w:top w:val="none" w:sz="0" w:space="0" w:color="auto"/>
            <w:left w:val="none" w:sz="0" w:space="0" w:color="auto"/>
            <w:bottom w:val="none" w:sz="0" w:space="0" w:color="auto"/>
            <w:right w:val="none" w:sz="0" w:space="0" w:color="auto"/>
          </w:divBdr>
        </w:div>
        <w:div w:id="530994382">
          <w:marLeft w:val="446"/>
          <w:marRight w:val="0"/>
          <w:marTop w:val="0"/>
          <w:marBottom w:val="0"/>
          <w:divBdr>
            <w:top w:val="none" w:sz="0" w:space="0" w:color="auto"/>
            <w:left w:val="none" w:sz="0" w:space="0" w:color="auto"/>
            <w:bottom w:val="none" w:sz="0" w:space="0" w:color="auto"/>
            <w:right w:val="none" w:sz="0" w:space="0" w:color="auto"/>
          </w:divBdr>
        </w:div>
      </w:divsChild>
    </w:div>
    <w:div w:id="2040353282">
      <w:bodyDiv w:val="1"/>
      <w:marLeft w:val="0"/>
      <w:marRight w:val="0"/>
      <w:marTop w:val="0"/>
      <w:marBottom w:val="0"/>
      <w:divBdr>
        <w:top w:val="none" w:sz="0" w:space="0" w:color="auto"/>
        <w:left w:val="none" w:sz="0" w:space="0" w:color="auto"/>
        <w:bottom w:val="none" w:sz="0" w:space="0" w:color="auto"/>
        <w:right w:val="none" w:sz="0" w:space="0" w:color="auto"/>
      </w:divBdr>
      <w:divsChild>
        <w:div w:id="1947076610">
          <w:marLeft w:val="274"/>
          <w:marRight w:val="0"/>
          <w:marTop w:val="0"/>
          <w:marBottom w:val="0"/>
          <w:divBdr>
            <w:top w:val="none" w:sz="0" w:space="0" w:color="auto"/>
            <w:left w:val="none" w:sz="0" w:space="0" w:color="auto"/>
            <w:bottom w:val="none" w:sz="0" w:space="0" w:color="auto"/>
            <w:right w:val="none" w:sz="0" w:space="0" w:color="auto"/>
          </w:divBdr>
        </w:div>
        <w:div w:id="116335489">
          <w:marLeft w:val="274"/>
          <w:marRight w:val="0"/>
          <w:marTop w:val="0"/>
          <w:marBottom w:val="0"/>
          <w:divBdr>
            <w:top w:val="none" w:sz="0" w:space="0" w:color="auto"/>
            <w:left w:val="none" w:sz="0" w:space="0" w:color="auto"/>
            <w:bottom w:val="none" w:sz="0" w:space="0" w:color="auto"/>
            <w:right w:val="none" w:sz="0" w:space="0" w:color="auto"/>
          </w:divBdr>
        </w:div>
        <w:div w:id="249048320">
          <w:marLeft w:val="274"/>
          <w:marRight w:val="0"/>
          <w:marTop w:val="0"/>
          <w:marBottom w:val="0"/>
          <w:divBdr>
            <w:top w:val="none" w:sz="0" w:space="0" w:color="auto"/>
            <w:left w:val="none" w:sz="0" w:space="0" w:color="auto"/>
            <w:bottom w:val="none" w:sz="0" w:space="0" w:color="auto"/>
            <w:right w:val="none" w:sz="0" w:space="0" w:color="auto"/>
          </w:divBdr>
        </w:div>
        <w:div w:id="624432431">
          <w:marLeft w:val="274"/>
          <w:marRight w:val="0"/>
          <w:marTop w:val="0"/>
          <w:marBottom w:val="0"/>
          <w:divBdr>
            <w:top w:val="none" w:sz="0" w:space="0" w:color="auto"/>
            <w:left w:val="none" w:sz="0" w:space="0" w:color="auto"/>
            <w:bottom w:val="none" w:sz="0" w:space="0" w:color="auto"/>
            <w:right w:val="none" w:sz="0" w:space="0" w:color="auto"/>
          </w:divBdr>
        </w:div>
        <w:div w:id="960692511">
          <w:marLeft w:val="274"/>
          <w:marRight w:val="0"/>
          <w:marTop w:val="0"/>
          <w:marBottom w:val="0"/>
          <w:divBdr>
            <w:top w:val="none" w:sz="0" w:space="0" w:color="auto"/>
            <w:left w:val="none" w:sz="0" w:space="0" w:color="auto"/>
            <w:bottom w:val="none" w:sz="0" w:space="0" w:color="auto"/>
            <w:right w:val="none" w:sz="0" w:space="0" w:color="auto"/>
          </w:divBdr>
        </w:div>
        <w:div w:id="142514789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ppoh.nl/system/files/inline/Routeboek%20PO%20versie%208%20juli%202020_.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oekscholen.onderwijsinspectie.nl/zoek-en-vergelijk/sector/ec/onderwijssoort/so/id/449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tmp"/></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FA725AD1AC7488C3D34E13E9C49A2" ma:contentTypeVersion="16" ma:contentTypeDescription="Een nieuw document maken." ma:contentTypeScope="" ma:versionID="5f3f3a58e8e17f874bc818c009f5cace">
  <xsd:schema xmlns:xsd="http://www.w3.org/2001/XMLSchema" xmlns:xs="http://www.w3.org/2001/XMLSchema" xmlns:p="http://schemas.microsoft.com/office/2006/metadata/properties" xmlns:ns2="e153c5d0-9137-4c82-9bef-e35254926db3" xmlns:ns3="6c8b03ed-4713-43cf-8ce9-ff749c7e2d05" targetNamespace="http://schemas.microsoft.com/office/2006/metadata/properties" ma:root="true" ma:fieldsID="ed6255a67bdba33b1649935daf3f4000" ns2:_="" ns3:_="">
    <xsd:import namespace="e153c5d0-9137-4c82-9bef-e35254926db3"/>
    <xsd:import namespace="6c8b03ed-4713-43cf-8ce9-ff749c7e2d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3c5d0-9137-4c82-9bef-e35254926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5bec2ed4-d15e-4b3e-8628-1d5cfe72a7e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8b03ed-4713-43cf-8ce9-ff749c7e2d0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649f598-94e6-427b-b11f-df388591210b}" ma:internalName="TaxCatchAll" ma:showField="CatchAllData" ma:web="6c8b03ed-4713-43cf-8ce9-ff749c7e2d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c8b03ed-4713-43cf-8ce9-ff749c7e2d05" xsi:nil="true"/>
    <lcf76f155ced4ddcb4097134ff3c332f xmlns="e153c5d0-9137-4c82-9bef-e35254926db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019243-9DAF-4C34-91BE-12E4B9AACE39}"/>
</file>

<file path=customXml/itemProps2.xml><?xml version="1.0" encoding="utf-8"?>
<ds:datastoreItem xmlns:ds="http://schemas.openxmlformats.org/officeDocument/2006/customXml" ds:itemID="{17D79DA0-1B24-4C8A-A3E6-CDFC94CCAD0D}">
  <ds:schemaRefs>
    <ds:schemaRef ds:uri="http://schemas.openxmlformats.org/officeDocument/2006/bibliography"/>
  </ds:schemaRefs>
</ds:datastoreItem>
</file>

<file path=customXml/itemProps3.xml><?xml version="1.0" encoding="utf-8"?>
<ds:datastoreItem xmlns:ds="http://schemas.openxmlformats.org/officeDocument/2006/customXml" ds:itemID="{652DE3BE-6D03-443F-8262-B0E5DF534F43}">
  <ds:schemaRefs>
    <ds:schemaRef ds:uri="http://schemas.microsoft.com/sharepoint/v3/contenttype/forms"/>
  </ds:schemaRefs>
</ds:datastoreItem>
</file>

<file path=customXml/itemProps4.xml><?xml version="1.0" encoding="utf-8"?>
<ds:datastoreItem xmlns:ds="http://schemas.openxmlformats.org/officeDocument/2006/customXml" ds:itemID="{2EC7FE09-54D5-4309-A2C1-D953BE593C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4405</Words>
  <Characters>24232</Characters>
  <Application>Microsoft Office Word</Application>
  <DocSecurity>0</DocSecurity>
  <Lines>201</Lines>
  <Paragraphs>57</Paragraphs>
  <ScaleCrop>false</ScaleCrop>
  <HeadingPairs>
    <vt:vector size="2" baseType="variant">
      <vt:variant>
        <vt:lpstr>Titel</vt:lpstr>
      </vt:variant>
      <vt:variant>
        <vt:i4>1</vt:i4>
      </vt:variant>
    </vt:vector>
  </HeadingPairs>
  <TitlesOfParts>
    <vt:vector size="1" baseType="lpstr">
      <vt:lpstr/>
    </vt:vector>
  </TitlesOfParts>
  <Company>Samenwerkings verband</Company>
  <LinksUpToDate>false</LinksUpToDate>
  <CharactersWithSpaces>28580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Wim van Grol</dc:creator>
  <cp:lastModifiedBy>Maaike Patiwael</cp:lastModifiedBy>
  <cp:revision>2</cp:revision>
  <dcterms:created xsi:type="dcterms:W3CDTF">2024-04-05T11:15:00Z</dcterms:created>
  <dcterms:modified xsi:type="dcterms:W3CDTF">2024-04-05T11:15:00Z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0x0101003B8FA725AD1AC7488C3D34E13E9C49A2</vt:lpwstr>
  </property>
</Properties>
</file>